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75" w:rsidRDefault="00E83875" w:rsidP="00E83875">
      <w:pPr>
        <w:pStyle w:val="Default"/>
      </w:pPr>
    </w:p>
    <w:p w:rsidR="007C6669" w:rsidRDefault="007C6669" w:rsidP="00E83875">
      <w:pPr>
        <w:pStyle w:val="Default"/>
        <w:rPr>
          <w:b/>
          <w:bCs/>
          <w:sz w:val="28"/>
          <w:szCs w:val="28"/>
        </w:rPr>
      </w:pPr>
    </w:p>
    <w:p w:rsidR="007C6669" w:rsidRDefault="007C6669" w:rsidP="00E83875">
      <w:pPr>
        <w:pStyle w:val="Default"/>
        <w:rPr>
          <w:b/>
          <w:bCs/>
          <w:sz w:val="28"/>
          <w:szCs w:val="28"/>
        </w:rPr>
      </w:pPr>
    </w:p>
    <w:p w:rsidR="007C6669" w:rsidRDefault="004F515B" w:rsidP="00E83875">
      <w:pPr>
        <w:pStyle w:val="Default"/>
        <w:rPr>
          <w:b/>
          <w:bCs/>
          <w:sz w:val="28"/>
          <w:szCs w:val="28"/>
        </w:rPr>
      </w:pPr>
      <w:r>
        <w:rPr>
          <w:b/>
          <w:bCs/>
          <w:noProof/>
          <w:sz w:val="28"/>
          <w:szCs w:val="28"/>
        </w:rPr>
        <w:drawing>
          <wp:anchor distT="0" distB="0" distL="114300" distR="114300" simplePos="0" relativeHeight="251658240" behindDoc="0" locked="0" layoutInCell="1" allowOverlap="1">
            <wp:simplePos x="0" y="0"/>
            <wp:positionH relativeFrom="column">
              <wp:posOffset>4168140</wp:posOffset>
            </wp:positionH>
            <wp:positionV relativeFrom="paragraph">
              <wp:posOffset>1905</wp:posOffset>
            </wp:positionV>
            <wp:extent cx="1152525" cy="1524000"/>
            <wp:effectExtent l="19050" t="0" r="9525" b="0"/>
            <wp:wrapSquare wrapText="bothSides"/>
            <wp:docPr id="1" name="Imagen 1" descr="C:\Documents and Settings\Casa\Escritorio\pap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sa\Escritorio\papa.bmp"/>
                    <pic:cNvPicPr>
                      <a:picLocks noChangeAspect="1" noChangeArrowheads="1"/>
                    </pic:cNvPicPr>
                  </pic:nvPicPr>
                  <pic:blipFill>
                    <a:blip r:embed="rId6" cstate="print"/>
                    <a:srcRect/>
                    <a:stretch>
                      <a:fillRect/>
                    </a:stretch>
                  </pic:blipFill>
                  <pic:spPr bwMode="auto">
                    <a:xfrm>
                      <a:off x="0" y="0"/>
                      <a:ext cx="1152525" cy="1524000"/>
                    </a:xfrm>
                    <a:prstGeom prst="rect">
                      <a:avLst/>
                    </a:prstGeom>
                    <a:noFill/>
                    <a:ln w="9525">
                      <a:noFill/>
                      <a:miter lim="800000"/>
                      <a:headEnd/>
                      <a:tailEnd/>
                    </a:ln>
                  </pic:spPr>
                </pic:pic>
              </a:graphicData>
            </a:graphic>
          </wp:anchor>
        </w:drawing>
      </w:r>
    </w:p>
    <w:p w:rsidR="00E83875" w:rsidRDefault="00E83875" w:rsidP="00E83875">
      <w:pPr>
        <w:pStyle w:val="Default"/>
        <w:rPr>
          <w:sz w:val="28"/>
          <w:szCs w:val="28"/>
        </w:rPr>
      </w:pPr>
      <w:r>
        <w:rPr>
          <w:b/>
          <w:bCs/>
          <w:sz w:val="28"/>
          <w:szCs w:val="28"/>
        </w:rPr>
        <w:t xml:space="preserve">MARCELO ENRIQUE MONTOYA MEDINA </w:t>
      </w:r>
    </w:p>
    <w:p w:rsidR="00E83875" w:rsidRDefault="00E83875" w:rsidP="00E83875">
      <w:pPr>
        <w:pStyle w:val="Default"/>
        <w:rPr>
          <w:sz w:val="23"/>
          <w:szCs w:val="23"/>
        </w:rPr>
      </w:pPr>
      <w:r>
        <w:rPr>
          <w:sz w:val="23"/>
          <w:szCs w:val="23"/>
        </w:rPr>
        <w:t xml:space="preserve">Rut: 6.768.973-9 F. Nac. 01/07/1953 </w:t>
      </w:r>
    </w:p>
    <w:p w:rsidR="00E83875" w:rsidRDefault="00E83875" w:rsidP="00E83875">
      <w:pPr>
        <w:pStyle w:val="Default"/>
        <w:rPr>
          <w:sz w:val="23"/>
          <w:szCs w:val="23"/>
        </w:rPr>
      </w:pPr>
      <w:r>
        <w:rPr>
          <w:sz w:val="23"/>
          <w:szCs w:val="23"/>
        </w:rPr>
        <w:t xml:space="preserve">Nueva Extremadura Nº 4436 – Quinta Normal </w:t>
      </w:r>
    </w:p>
    <w:p w:rsidR="00B6493C" w:rsidRDefault="00E83875" w:rsidP="00E83875">
      <w:pPr>
        <w:pStyle w:val="Default"/>
        <w:rPr>
          <w:sz w:val="23"/>
          <w:szCs w:val="23"/>
        </w:rPr>
      </w:pPr>
      <w:r>
        <w:rPr>
          <w:sz w:val="23"/>
          <w:szCs w:val="23"/>
        </w:rPr>
        <w:t xml:space="preserve">Teléfonos: </w:t>
      </w:r>
      <w:r w:rsidR="00317F29">
        <w:rPr>
          <w:sz w:val="23"/>
          <w:szCs w:val="23"/>
        </w:rPr>
        <w:t>(</w:t>
      </w:r>
      <w:r>
        <w:rPr>
          <w:sz w:val="23"/>
          <w:szCs w:val="23"/>
        </w:rPr>
        <w:t>02</w:t>
      </w:r>
      <w:r w:rsidR="00317F29">
        <w:rPr>
          <w:sz w:val="23"/>
          <w:szCs w:val="23"/>
        </w:rPr>
        <w:t>)</w:t>
      </w:r>
      <w:r>
        <w:rPr>
          <w:sz w:val="23"/>
          <w:szCs w:val="23"/>
        </w:rPr>
        <w:t xml:space="preserve"> - </w:t>
      </w:r>
      <w:r w:rsidR="00317F29">
        <w:rPr>
          <w:sz w:val="23"/>
          <w:szCs w:val="23"/>
        </w:rPr>
        <w:t xml:space="preserve">29345049 – </w:t>
      </w:r>
      <w:r w:rsidR="0029441B">
        <w:rPr>
          <w:sz w:val="23"/>
          <w:szCs w:val="23"/>
        </w:rPr>
        <w:t xml:space="preserve">Móvil: </w:t>
      </w:r>
      <w:r w:rsidR="00317F29">
        <w:rPr>
          <w:sz w:val="23"/>
          <w:szCs w:val="23"/>
        </w:rPr>
        <w:t>9</w:t>
      </w:r>
      <w:r>
        <w:rPr>
          <w:sz w:val="23"/>
          <w:szCs w:val="23"/>
        </w:rPr>
        <w:t>1416702</w:t>
      </w:r>
    </w:p>
    <w:p w:rsidR="00E83875" w:rsidRPr="00863E49" w:rsidRDefault="00B6493C" w:rsidP="00E83875">
      <w:pPr>
        <w:pStyle w:val="Default"/>
        <w:rPr>
          <w:sz w:val="23"/>
          <w:szCs w:val="23"/>
          <w:lang w:val="en-US"/>
        </w:rPr>
      </w:pPr>
      <w:r w:rsidRPr="00863E49">
        <w:rPr>
          <w:sz w:val="23"/>
          <w:szCs w:val="23"/>
          <w:lang w:val="en-US"/>
        </w:rPr>
        <w:t xml:space="preserve">E mail: </w:t>
      </w:r>
      <w:r w:rsidRPr="0029441B">
        <w:rPr>
          <w:sz w:val="23"/>
          <w:szCs w:val="23"/>
          <w:u w:val="single"/>
          <w:lang w:val="en-US"/>
        </w:rPr>
        <w:t>mmontoya245@gmail.com</w:t>
      </w:r>
      <w:r w:rsidR="00E83875" w:rsidRPr="00863E49">
        <w:rPr>
          <w:sz w:val="23"/>
          <w:szCs w:val="23"/>
          <w:lang w:val="en-US"/>
        </w:rPr>
        <w:t xml:space="preserve"> </w:t>
      </w:r>
    </w:p>
    <w:p w:rsidR="00E83875" w:rsidRPr="00B4479A" w:rsidRDefault="00E83875" w:rsidP="00E83875">
      <w:pPr>
        <w:pStyle w:val="Default"/>
        <w:rPr>
          <w:b/>
          <w:sz w:val="23"/>
          <w:szCs w:val="23"/>
          <w:u w:val="single"/>
          <w:lang w:val="en-US"/>
        </w:rPr>
      </w:pPr>
      <w:r w:rsidRPr="00B4479A">
        <w:rPr>
          <w:b/>
          <w:sz w:val="23"/>
          <w:szCs w:val="23"/>
          <w:u w:val="single"/>
          <w:lang w:val="en-US"/>
        </w:rPr>
        <w:t xml:space="preserve">S A N T I A G O </w:t>
      </w:r>
    </w:p>
    <w:p w:rsidR="00E83875" w:rsidRDefault="00E83875" w:rsidP="00E83875">
      <w:pPr>
        <w:pStyle w:val="Default"/>
        <w:rPr>
          <w:sz w:val="23"/>
          <w:szCs w:val="23"/>
          <w:lang w:val="en-US"/>
        </w:rPr>
      </w:pPr>
    </w:p>
    <w:p w:rsidR="00E83875" w:rsidRDefault="00E83875" w:rsidP="00E83875">
      <w:pPr>
        <w:pStyle w:val="Default"/>
        <w:rPr>
          <w:sz w:val="23"/>
          <w:szCs w:val="23"/>
          <w:lang w:val="en-US"/>
        </w:rPr>
      </w:pPr>
    </w:p>
    <w:p w:rsidR="00E83875" w:rsidRDefault="00E83875" w:rsidP="00E83875">
      <w:pPr>
        <w:pStyle w:val="Default"/>
        <w:rPr>
          <w:sz w:val="23"/>
          <w:szCs w:val="23"/>
          <w:lang w:val="en-US"/>
        </w:rPr>
      </w:pPr>
    </w:p>
    <w:p w:rsidR="00E83875" w:rsidRDefault="00E83875" w:rsidP="00E83875">
      <w:pPr>
        <w:pStyle w:val="Default"/>
        <w:rPr>
          <w:sz w:val="23"/>
          <w:szCs w:val="23"/>
          <w:lang w:val="en-US"/>
        </w:rPr>
      </w:pPr>
    </w:p>
    <w:p w:rsidR="00E83875" w:rsidRDefault="00E83875" w:rsidP="00E83875">
      <w:pPr>
        <w:pStyle w:val="Default"/>
        <w:rPr>
          <w:sz w:val="23"/>
          <w:szCs w:val="23"/>
          <w:lang w:val="en-US"/>
        </w:rPr>
      </w:pPr>
    </w:p>
    <w:p w:rsidR="007C6669" w:rsidRPr="00E83875" w:rsidRDefault="007C6669" w:rsidP="00E83875">
      <w:pPr>
        <w:pStyle w:val="Default"/>
        <w:rPr>
          <w:sz w:val="23"/>
          <w:szCs w:val="23"/>
          <w:lang w:val="en-US"/>
        </w:rPr>
      </w:pPr>
    </w:p>
    <w:p w:rsidR="00E83875" w:rsidRPr="00863E49" w:rsidRDefault="00E83875" w:rsidP="00E83875">
      <w:pPr>
        <w:pStyle w:val="Default"/>
        <w:jc w:val="center"/>
        <w:rPr>
          <w:sz w:val="28"/>
          <w:szCs w:val="28"/>
        </w:rPr>
      </w:pPr>
      <w:r w:rsidRPr="00863E49">
        <w:rPr>
          <w:b/>
          <w:bCs/>
          <w:sz w:val="28"/>
          <w:szCs w:val="28"/>
        </w:rPr>
        <w:t>RESUMEN</w:t>
      </w:r>
    </w:p>
    <w:p w:rsidR="00E83875" w:rsidRDefault="00E83875" w:rsidP="00E83875">
      <w:pPr>
        <w:pStyle w:val="Default"/>
        <w:jc w:val="both"/>
        <w:rPr>
          <w:sz w:val="20"/>
          <w:szCs w:val="20"/>
        </w:rPr>
      </w:pPr>
      <w:r>
        <w:rPr>
          <w:b/>
          <w:bCs/>
          <w:i/>
          <w:iCs/>
          <w:sz w:val="23"/>
          <w:szCs w:val="23"/>
        </w:rPr>
        <w:t>Contador General con mención en Finanzas</w:t>
      </w:r>
      <w:r>
        <w:rPr>
          <w:sz w:val="22"/>
          <w:szCs w:val="22"/>
        </w:rPr>
        <w:t xml:space="preserve">, </w:t>
      </w:r>
      <w:r>
        <w:rPr>
          <w:sz w:val="20"/>
          <w:szCs w:val="20"/>
        </w:rPr>
        <w:t>del CFT ECACEC (Escuela de Contabilidad y Administración Centro de Estudios Contables) de Santiago, Registro Colegio de Contadores Nº 6087, con experiencia en cargos de Administ</w:t>
      </w:r>
      <w:r w:rsidR="00863E49">
        <w:rPr>
          <w:sz w:val="20"/>
          <w:szCs w:val="20"/>
        </w:rPr>
        <w:t xml:space="preserve">ración y Control; Contabilidad </w:t>
      </w:r>
      <w:r>
        <w:rPr>
          <w:sz w:val="20"/>
          <w:szCs w:val="20"/>
        </w:rPr>
        <w:t>e</w:t>
      </w:r>
      <w:r w:rsidR="00863E49">
        <w:rPr>
          <w:sz w:val="20"/>
          <w:szCs w:val="20"/>
        </w:rPr>
        <w:t>n</w:t>
      </w:r>
      <w:r>
        <w:rPr>
          <w:sz w:val="20"/>
          <w:szCs w:val="20"/>
        </w:rPr>
        <w:t xml:space="preserve"> obras en Empresas Constructoras. Manejo de Remuneraciones, Leyes Sociales, (Software de Gestión Administrativa; </w:t>
      </w:r>
      <w:proofErr w:type="spellStart"/>
      <w:r>
        <w:rPr>
          <w:sz w:val="20"/>
          <w:szCs w:val="20"/>
        </w:rPr>
        <w:t>Payroll</w:t>
      </w:r>
      <w:proofErr w:type="spellEnd"/>
      <w:r>
        <w:rPr>
          <w:sz w:val="20"/>
          <w:szCs w:val="20"/>
        </w:rPr>
        <w:t xml:space="preserve">, Fin700, </w:t>
      </w:r>
      <w:proofErr w:type="spellStart"/>
      <w:r>
        <w:rPr>
          <w:sz w:val="20"/>
          <w:szCs w:val="20"/>
        </w:rPr>
        <w:t>Solomon</w:t>
      </w:r>
      <w:proofErr w:type="spellEnd"/>
      <w:r>
        <w:rPr>
          <w:sz w:val="20"/>
          <w:szCs w:val="20"/>
        </w:rPr>
        <w:t xml:space="preserve">, </w:t>
      </w:r>
      <w:proofErr w:type="spellStart"/>
      <w:r>
        <w:rPr>
          <w:sz w:val="20"/>
          <w:szCs w:val="20"/>
        </w:rPr>
        <w:t>Iconstruye</w:t>
      </w:r>
      <w:proofErr w:type="spellEnd"/>
      <w:r>
        <w:rPr>
          <w:sz w:val="20"/>
          <w:szCs w:val="20"/>
        </w:rPr>
        <w:t xml:space="preserve">, </w:t>
      </w:r>
      <w:proofErr w:type="spellStart"/>
      <w:r>
        <w:rPr>
          <w:sz w:val="20"/>
          <w:szCs w:val="20"/>
        </w:rPr>
        <w:t>Unybod</w:t>
      </w:r>
      <w:proofErr w:type="spellEnd"/>
      <w:r w:rsidR="008A06F2">
        <w:rPr>
          <w:sz w:val="20"/>
          <w:szCs w:val="20"/>
        </w:rPr>
        <w:t>, SAP</w:t>
      </w:r>
      <w:r>
        <w:rPr>
          <w:sz w:val="20"/>
          <w:szCs w:val="20"/>
        </w:rPr>
        <w:t>),</w:t>
      </w:r>
      <w:r w:rsidR="00D21262">
        <w:rPr>
          <w:sz w:val="20"/>
          <w:szCs w:val="20"/>
        </w:rPr>
        <w:t xml:space="preserve"> nivel de usuario</w:t>
      </w:r>
      <w:r>
        <w:rPr>
          <w:sz w:val="20"/>
          <w:szCs w:val="20"/>
        </w:rPr>
        <w:t xml:space="preserve"> Costos, Administración y</w:t>
      </w:r>
      <w:r w:rsidR="00863E49">
        <w:rPr>
          <w:sz w:val="20"/>
          <w:szCs w:val="20"/>
        </w:rPr>
        <w:t xml:space="preserve"> Finanzas, Servicios Generales, Logistica, Control Bodega.</w:t>
      </w:r>
    </w:p>
    <w:p w:rsidR="004F515B" w:rsidRDefault="004F515B" w:rsidP="00E83875">
      <w:pPr>
        <w:pStyle w:val="Default"/>
        <w:jc w:val="both"/>
        <w:rPr>
          <w:b/>
          <w:bCs/>
          <w:sz w:val="20"/>
          <w:szCs w:val="20"/>
        </w:rPr>
      </w:pPr>
    </w:p>
    <w:p w:rsidR="00E83875" w:rsidRDefault="00863E49" w:rsidP="00E83875">
      <w:pPr>
        <w:pStyle w:val="Default"/>
        <w:jc w:val="both"/>
        <w:rPr>
          <w:b/>
          <w:bCs/>
          <w:sz w:val="20"/>
          <w:szCs w:val="20"/>
        </w:rPr>
      </w:pPr>
      <w:r>
        <w:rPr>
          <w:b/>
          <w:bCs/>
          <w:sz w:val="20"/>
          <w:szCs w:val="20"/>
        </w:rPr>
        <w:t>Licencia de C</w:t>
      </w:r>
      <w:r w:rsidR="00E83875">
        <w:rPr>
          <w:b/>
          <w:bCs/>
          <w:sz w:val="20"/>
          <w:szCs w:val="20"/>
        </w:rPr>
        <w:t>onduc</w:t>
      </w:r>
      <w:r>
        <w:rPr>
          <w:b/>
          <w:bCs/>
          <w:sz w:val="20"/>
          <w:szCs w:val="20"/>
        </w:rPr>
        <w:t>ir P</w:t>
      </w:r>
      <w:r w:rsidR="00E83875">
        <w:rPr>
          <w:b/>
          <w:bCs/>
          <w:sz w:val="20"/>
          <w:szCs w:val="20"/>
        </w:rPr>
        <w:t>rofesional</w:t>
      </w:r>
      <w:r>
        <w:rPr>
          <w:b/>
          <w:bCs/>
          <w:sz w:val="20"/>
          <w:szCs w:val="20"/>
        </w:rPr>
        <w:t xml:space="preserve"> al día </w:t>
      </w:r>
      <w:r w:rsidR="00E83875">
        <w:rPr>
          <w:b/>
          <w:bCs/>
          <w:sz w:val="20"/>
          <w:szCs w:val="20"/>
        </w:rPr>
        <w:t>clases</w:t>
      </w:r>
      <w:r>
        <w:rPr>
          <w:b/>
          <w:bCs/>
          <w:sz w:val="20"/>
          <w:szCs w:val="20"/>
        </w:rPr>
        <w:t>:</w:t>
      </w:r>
      <w:r w:rsidRPr="00863E49">
        <w:rPr>
          <w:b/>
          <w:bCs/>
        </w:rPr>
        <w:t xml:space="preserve"> A2</w:t>
      </w:r>
      <w:r w:rsidR="00E83875">
        <w:rPr>
          <w:b/>
          <w:bCs/>
          <w:sz w:val="20"/>
          <w:szCs w:val="20"/>
        </w:rPr>
        <w:t>–</w:t>
      </w:r>
      <w:r w:rsidR="00E83875" w:rsidRPr="00863E49">
        <w:rPr>
          <w:b/>
          <w:bCs/>
        </w:rPr>
        <w:t>A4</w:t>
      </w:r>
      <w:r w:rsidR="00E83875">
        <w:rPr>
          <w:b/>
          <w:bCs/>
          <w:sz w:val="20"/>
          <w:szCs w:val="20"/>
        </w:rPr>
        <w:t>–</w:t>
      </w:r>
      <w:r w:rsidR="00E83875" w:rsidRPr="00863E49">
        <w:rPr>
          <w:b/>
          <w:bCs/>
        </w:rPr>
        <w:t>B</w:t>
      </w:r>
      <w:r w:rsidR="00E83875">
        <w:rPr>
          <w:b/>
          <w:bCs/>
          <w:sz w:val="20"/>
          <w:szCs w:val="20"/>
        </w:rPr>
        <w:t xml:space="preserve">, Municipalidad San Fernando. </w:t>
      </w:r>
    </w:p>
    <w:p w:rsidR="00863E49" w:rsidRDefault="00863E49" w:rsidP="00E83875">
      <w:pPr>
        <w:pStyle w:val="Default"/>
        <w:jc w:val="both"/>
        <w:rPr>
          <w:sz w:val="20"/>
          <w:szCs w:val="20"/>
        </w:rPr>
      </w:pPr>
    </w:p>
    <w:p w:rsidR="00E83875" w:rsidRDefault="00E83875" w:rsidP="00E83875">
      <w:pPr>
        <w:pStyle w:val="Default"/>
        <w:jc w:val="both"/>
        <w:rPr>
          <w:sz w:val="20"/>
          <w:szCs w:val="20"/>
        </w:rPr>
      </w:pPr>
      <w:r>
        <w:rPr>
          <w:sz w:val="20"/>
          <w:szCs w:val="20"/>
        </w:rPr>
        <w:t>Habilidad para inco</w:t>
      </w:r>
      <w:r w:rsidR="00372D53">
        <w:rPr>
          <w:sz w:val="20"/>
          <w:szCs w:val="20"/>
        </w:rPr>
        <w:t xml:space="preserve">rporarse a equipos de trabajo, </w:t>
      </w:r>
      <w:r>
        <w:rPr>
          <w:sz w:val="20"/>
          <w:szCs w:val="20"/>
        </w:rPr>
        <w:t xml:space="preserve">amplia experiencia en implementación de sistemas administrativos de control en obras. Sin problemas para trabajar bajo presión en turnos y en diversas regiones del país, sin problemas de salud. </w:t>
      </w:r>
    </w:p>
    <w:p w:rsidR="00E83875" w:rsidRDefault="00E83875" w:rsidP="00E83875">
      <w:pPr>
        <w:pStyle w:val="Default"/>
        <w:rPr>
          <w:sz w:val="20"/>
          <w:szCs w:val="20"/>
        </w:rPr>
      </w:pPr>
    </w:p>
    <w:p w:rsidR="007C6669" w:rsidRDefault="007C6669" w:rsidP="007C6669">
      <w:pPr>
        <w:pStyle w:val="Default"/>
        <w:jc w:val="center"/>
        <w:rPr>
          <w:b/>
          <w:bCs/>
          <w:sz w:val="28"/>
          <w:szCs w:val="28"/>
        </w:rPr>
      </w:pPr>
    </w:p>
    <w:p w:rsidR="007C6669" w:rsidRDefault="007C6669" w:rsidP="007C6669">
      <w:pPr>
        <w:pStyle w:val="Default"/>
        <w:jc w:val="center"/>
        <w:rPr>
          <w:b/>
          <w:bCs/>
          <w:sz w:val="28"/>
          <w:szCs w:val="28"/>
        </w:rPr>
      </w:pPr>
    </w:p>
    <w:p w:rsidR="00E83875" w:rsidRDefault="00E83875" w:rsidP="007C6669">
      <w:pPr>
        <w:pStyle w:val="Default"/>
        <w:jc w:val="center"/>
        <w:rPr>
          <w:b/>
          <w:bCs/>
          <w:sz w:val="28"/>
          <w:szCs w:val="28"/>
        </w:rPr>
      </w:pPr>
      <w:r>
        <w:rPr>
          <w:b/>
          <w:bCs/>
          <w:sz w:val="28"/>
          <w:szCs w:val="28"/>
        </w:rPr>
        <w:t>EXPERIENCIA LABORAL</w:t>
      </w:r>
    </w:p>
    <w:p w:rsidR="007C6669" w:rsidRDefault="007C6669" w:rsidP="00E83875">
      <w:pPr>
        <w:pStyle w:val="Default"/>
        <w:rPr>
          <w:b/>
          <w:bCs/>
          <w:sz w:val="28"/>
          <w:szCs w:val="28"/>
        </w:rPr>
      </w:pPr>
    </w:p>
    <w:p w:rsidR="00292A3F" w:rsidRDefault="00292A3F" w:rsidP="007C6669">
      <w:pPr>
        <w:pStyle w:val="Textosinformato"/>
        <w:rPr>
          <w:rFonts w:ascii="Arial" w:hAnsi="Arial" w:cs="Arial"/>
          <w:b/>
          <w:i/>
        </w:rPr>
      </w:pPr>
    </w:p>
    <w:p w:rsidR="001E619F" w:rsidRDefault="001E619F" w:rsidP="007C6669">
      <w:pPr>
        <w:pStyle w:val="Textosinformato"/>
        <w:rPr>
          <w:rFonts w:ascii="Arial" w:hAnsi="Arial" w:cs="Arial"/>
          <w:b/>
          <w:i/>
        </w:rPr>
      </w:pPr>
      <w:r>
        <w:rPr>
          <w:rFonts w:ascii="Arial" w:hAnsi="Arial" w:cs="Arial"/>
          <w:b/>
          <w:i/>
        </w:rPr>
        <w:t>Constructora Nuevo Maipo S.A.                                                 Mayo-2014 a la fecha</w:t>
      </w:r>
    </w:p>
    <w:p w:rsidR="00292A3F" w:rsidRDefault="00292A3F" w:rsidP="007C6669">
      <w:pPr>
        <w:pStyle w:val="Textosinformato"/>
        <w:rPr>
          <w:rFonts w:ascii="Arial" w:hAnsi="Arial" w:cs="Arial"/>
          <w:b/>
          <w:i/>
        </w:rPr>
      </w:pPr>
    </w:p>
    <w:p w:rsidR="001E619F" w:rsidRPr="00292A3F" w:rsidRDefault="001E619F" w:rsidP="007C6669">
      <w:pPr>
        <w:pStyle w:val="Textosinformato"/>
        <w:rPr>
          <w:rFonts w:ascii="Arial" w:hAnsi="Arial" w:cs="Arial"/>
          <w:b/>
          <w:i/>
          <w:u w:val="single"/>
        </w:rPr>
      </w:pPr>
      <w:r w:rsidRPr="00292A3F">
        <w:rPr>
          <w:rFonts w:ascii="Arial" w:hAnsi="Arial" w:cs="Arial"/>
          <w:b/>
          <w:i/>
          <w:u w:val="single"/>
        </w:rPr>
        <w:t>Jefe de Recursos Humanos</w:t>
      </w:r>
    </w:p>
    <w:p w:rsidR="001E619F" w:rsidRPr="001E619F" w:rsidRDefault="001E619F" w:rsidP="00292A3F">
      <w:pPr>
        <w:pStyle w:val="Textosinformato"/>
        <w:jc w:val="both"/>
        <w:rPr>
          <w:rFonts w:ascii="Arial" w:hAnsi="Arial" w:cs="Arial"/>
        </w:rPr>
      </w:pPr>
      <w:r>
        <w:rPr>
          <w:rFonts w:ascii="Arial" w:hAnsi="Arial" w:cs="Arial"/>
          <w:b/>
          <w:i/>
          <w:sz w:val="20"/>
          <w:szCs w:val="20"/>
        </w:rPr>
        <w:t xml:space="preserve">                                             </w:t>
      </w:r>
      <w:r w:rsidRPr="001E619F">
        <w:rPr>
          <w:rFonts w:ascii="Arial" w:hAnsi="Arial" w:cs="Arial"/>
          <w:b/>
          <w:i/>
        </w:rPr>
        <w:t xml:space="preserve"> </w:t>
      </w:r>
      <w:r w:rsidR="00292A3F">
        <w:rPr>
          <w:rFonts w:ascii="Arial" w:hAnsi="Arial" w:cs="Arial"/>
          <w:b/>
          <w:i/>
        </w:rPr>
        <w:t xml:space="preserve">    </w:t>
      </w:r>
      <w:r w:rsidRPr="001E619F">
        <w:rPr>
          <w:rFonts w:ascii="Arial" w:hAnsi="Arial" w:cs="Arial"/>
        </w:rPr>
        <w:t xml:space="preserve">Ingreso al Departamento de </w:t>
      </w:r>
      <w:r w:rsidR="009F33BD">
        <w:rPr>
          <w:rFonts w:ascii="Arial" w:hAnsi="Arial" w:cs="Arial"/>
        </w:rPr>
        <w:t>RR.HH. y Remuneraciones</w:t>
      </w:r>
      <w:r w:rsidRPr="001E619F">
        <w:rPr>
          <w:rFonts w:ascii="Arial" w:hAnsi="Arial" w:cs="Arial"/>
        </w:rPr>
        <w:t xml:space="preserve"> del Consorcio formado por Hochtief Chilena AG. </w:t>
      </w:r>
      <w:proofErr w:type="gramStart"/>
      <w:r w:rsidRPr="001E619F">
        <w:rPr>
          <w:rFonts w:ascii="Arial" w:hAnsi="Arial" w:cs="Arial"/>
        </w:rPr>
        <w:t>y</w:t>
      </w:r>
      <w:proofErr w:type="gramEnd"/>
      <w:r w:rsidRPr="001E619F">
        <w:rPr>
          <w:rFonts w:ascii="Arial" w:hAnsi="Arial" w:cs="Arial"/>
        </w:rPr>
        <w:t xml:space="preserve"> CMC di Ravena, para selección de personal que participara en la construcción del túnel acueducto para la nueva Central Hidroeléctrica</w:t>
      </w:r>
      <w:r w:rsidR="00292A3F">
        <w:rPr>
          <w:rFonts w:ascii="Arial" w:hAnsi="Arial" w:cs="Arial"/>
        </w:rPr>
        <w:t xml:space="preserve"> ubicada en la región metropolitana, sector Cajón del Maipo.</w:t>
      </w:r>
    </w:p>
    <w:p w:rsidR="00292A3F" w:rsidRDefault="009B5B89" w:rsidP="00292A3F">
      <w:pPr>
        <w:pStyle w:val="Textosinformato"/>
        <w:jc w:val="both"/>
        <w:rPr>
          <w:rFonts w:ascii="Arial" w:hAnsi="Arial" w:cs="Arial"/>
        </w:rPr>
      </w:pPr>
      <w:r>
        <w:rPr>
          <w:rFonts w:ascii="Arial" w:hAnsi="Arial" w:cs="Arial"/>
        </w:rPr>
        <w:t xml:space="preserve">Abocarse </w:t>
      </w:r>
      <w:r w:rsidR="001E619F" w:rsidRPr="001E619F">
        <w:rPr>
          <w:rFonts w:ascii="Arial" w:hAnsi="Arial" w:cs="Arial"/>
        </w:rPr>
        <w:t xml:space="preserve">fundamentalmente reclutar </w:t>
      </w:r>
      <w:r w:rsidR="006906F4">
        <w:rPr>
          <w:rFonts w:ascii="Arial" w:hAnsi="Arial" w:cs="Arial"/>
        </w:rPr>
        <w:t>personal de min</w:t>
      </w:r>
      <w:r w:rsidRPr="001E619F">
        <w:rPr>
          <w:rFonts w:ascii="Arial" w:hAnsi="Arial" w:cs="Arial"/>
        </w:rPr>
        <w:t>eros</w:t>
      </w:r>
      <w:r w:rsidR="001E619F" w:rsidRPr="001E619F">
        <w:rPr>
          <w:rFonts w:ascii="Arial" w:hAnsi="Arial" w:cs="Arial"/>
        </w:rPr>
        <w:t>, electricistas, mecánicos, operadores de maquinaria pesada,</w:t>
      </w:r>
      <w:r w:rsidR="00292A3F">
        <w:rPr>
          <w:rFonts w:ascii="Arial" w:hAnsi="Arial" w:cs="Arial"/>
        </w:rPr>
        <w:t xml:space="preserve"> maestros OO.CC., debiendo analizar la documentación de respaldo correspondiente</w:t>
      </w:r>
      <w:r>
        <w:rPr>
          <w:rFonts w:ascii="Arial" w:hAnsi="Arial" w:cs="Arial"/>
        </w:rPr>
        <w:t xml:space="preserve"> para contratarlos y acreditarle</w:t>
      </w:r>
      <w:r w:rsidR="004A10E2">
        <w:rPr>
          <w:rFonts w:ascii="Arial" w:hAnsi="Arial" w:cs="Arial"/>
        </w:rPr>
        <w:t xml:space="preserve">s ante </w:t>
      </w:r>
      <w:r w:rsidR="00292A3F">
        <w:rPr>
          <w:rFonts w:ascii="Arial" w:hAnsi="Arial" w:cs="Arial"/>
        </w:rPr>
        <w:t>mandante.</w:t>
      </w:r>
      <w:r w:rsidR="00D21262">
        <w:rPr>
          <w:rFonts w:ascii="Arial" w:hAnsi="Arial" w:cs="Arial"/>
        </w:rPr>
        <w:t xml:space="preserve"> Tramitación de jornadas excepcionales de trabajo ante Dirección del Trabajo.</w:t>
      </w:r>
    </w:p>
    <w:p w:rsidR="00D96370" w:rsidRDefault="00D96370" w:rsidP="00292A3F">
      <w:pPr>
        <w:pStyle w:val="Textosinformato"/>
        <w:jc w:val="both"/>
        <w:rPr>
          <w:rFonts w:ascii="Arial" w:hAnsi="Arial" w:cs="Arial"/>
        </w:rPr>
      </w:pPr>
      <w:r>
        <w:rPr>
          <w:rFonts w:ascii="Arial" w:hAnsi="Arial" w:cs="Arial"/>
        </w:rPr>
        <w:t>En una primera etapa, m</w:t>
      </w:r>
      <w:r w:rsidR="00292A3F">
        <w:rPr>
          <w:rFonts w:ascii="Arial" w:hAnsi="Arial" w:cs="Arial"/>
        </w:rPr>
        <w:t xml:space="preserve">antener una relación estrecha con los representantes del mandante para las relaciones </w:t>
      </w:r>
      <w:r w:rsidR="009B5B89">
        <w:rPr>
          <w:rFonts w:ascii="Arial" w:hAnsi="Arial" w:cs="Arial"/>
        </w:rPr>
        <w:t>sociales con la comunidad, encargado de la relación empresa-</w:t>
      </w:r>
      <w:r w:rsidR="00292A3F">
        <w:rPr>
          <w:rFonts w:ascii="Arial" w:hAnsi="Arial" w:cs="Arial"/>
        </w:rPr>
        <w:t>delegados representantes del Sindicato en obra (Sinami), llevando a cabo una estructura y canales de comunicación bastante amplia, basada en las buenas prácticas empresa-sindicato.</w:t>
      </w:r>
      <w:r>
        <w:rPr>
          <w:rFonts w:ascii="Arial" w:hAnsi="Arial" w:cs="Arial"/>
        </w:rPr>
        <w:t xml:space="preserve"> En etapa</w:t>
      </w:r>
      <w:r w:rsidR="009F33BD">
        <w:rPr>
          <w:rFonts w:ascii="Arial" w:hAnsi="Arial" w:cs="Arial"/>
        </w:rPr>
        <w:t xml:space="preserve"> posterior encargado de R</w:t>
      </w:r>
      <w:r w:rsidR="006906F4">
        <w:rPr>
          <w:rFonts w:ascii="Arial" w:hAnsi="Arial" w:cs="Arial"/>
        </w:rPr>
        <w:t xml:space="preserve">eclutamiento, Selección y Acreditación ante el mandante </w:t>
      </w:r>
      <w:r>
        <w:rPr>
          <w:rFonts w:ascii="Arial" w:hAnsi="Arial" w:cs="Arial"/>
        </w:rPr>
        <w:t>de personal para el proyecto.</w:t>
      </w:r>
    </w:p>
    <w:p w:rsidR="009B5B89" w:rsidRDefault="00D21262" w:rsidP="00292A3F">
      <w:pPr>
        <w:pStyle w:val="Textosinformato"/>
        <w:jc w:val="both"/>
        <w:rPr>
          <w:rFonts w:ascii="Arial" w:hAnsi="Arial" w:cs="Arial"/>
        </w:rPr>
      </w:pPr>
      <w:r>
        <w:rPr>
          <w:rFonts w:ascii="Arial" w:hAnsi="Arial" w:cs="Arial"/>
        </w:rPr>
        <w:t xml:space="preserve">Dotación proyectada 900 personas en turnos 7x7 día y noche, 10x5 obras de superficie, 5x2 staff oficinas. </w:t>
      </w:r>
    </w:p>
    <w:p w:rsidR="001E619F" w:rsidRDefault="00D96370" w:rsidP="00292A3F">
      <w:pPr>
        <w:pStyle w:val="Textosinformato"/>
        <w:jc w:val="both"/>
        <w:rPr>
          <w:rFonts w:ascii="Arial" w:hAnsi="Arial" w:cs="Arial"/>
        </w:rPr>
      </w:pPr>
      <w:r>
        <w:rPr>
          <w:rFonts w:ascii="Arial" w:hAnsi="Arial" w:cs="Arial"/>
        </w:rPr>
        <w:lastRenderedPageBreak/>
        <w:t xml:space="preserve">Reporta </w:t>
      </w:r>
      <w:r w:rsidR="009B5B89">
        <w:rPr>
          <w:rFonts w:ascii="Arial" w:hAnsi="Arial" w:cs="Arial"/>
        </w:rPr>
        <w:t>al Gerente de RR.HH.</w:t>
      </w:r>
    </w:p>
    <w:p w:rsidR="00292A3F" w:rsidRDefault="00292A3F" w:rsidP="00292A3F">
      <w:pPr>
        <w:pStyle w:val="Textosinformato"/>
        <w:jc w:val="both"/>
        <w:rPr>
          <w:rFonts w:ascii="Arial" w:hAnsi="Arial" w:cs="Arial"/>
        </w:rPr>
      </w:pPr>
      <w:r>
        <w:rPr>
          <w:rFonts w:ascii="Arial" w:hAnsi="Arial" w:cs="Arial"/>
        </w:rPr>
        <w:t>Fácil integración a equipos de trabajo, basado en el rendimiento y logro</w:t>
      </w:r>
      <w:bookmarkStart w:id="0" w:name="_GoBack"/>
      <w:bookmarkEnd w:id="0"/>
      <w:r>
        <w:rPr>
          <w:rFonts w:ascii="Arial" w:hAnsi="Arial" w:cs="Arial"/>
        </w:rPr>
        <w:t xml:space="preserve"> de objetivos.</w:t>
      </w:r>
    </w:p>
    <w:p w:rsidR="00292A3F" w:rsidRDefault="00292A3F" w:rsidP="00292A3F">
      <w:pPr>
        <w:pStyle w:val="Textosinformato"/>
        <w:jc w:val="both"/>
        <w:rPr>
          <w:rFonts w:ascii="Arial" w:hAnsi="Arial" w:cs="Arial"/>
        </w:rPr>
      </w:pPr>
    </w:p>
    <w:p w:rsidR="00292A3F" w:rsidRPr="001E619F" w:rsidRDefault="00292A3F" w:rsidP="00292A3F">
      <w:pPr>
        <w:pStyle w:val="Textosinformato"/>
        <w:jc w:val="both"/>
        <w:rPr>
          <w:rFonts w:ascii="Arial" w:hAnsi="Arial" w:cs="Arial"/>
        </w:rPr>
      </w:pPr>
    </w:p>
    <w:p w:rsidR="001E619F" w:rsidRPr="001E619F" w:rsidRDefault="001E619F" w:rsidP="007C6669">
      <w:pPr>
        <w:pStyle w:val="Textosinformato"/>
        <w:rPr>
          <w:rFonts w:ascii="Arial" w:hAnsi="Arial" w:cs="Arial"/>
          <w:b/>
        </w:rPr>
      </w:pPr>
    </w:p>
    <w:p w:rsidR="001E619F" w:rsidRDefault="001E619F" w:rsidP="007C6669">
      <w:pPr>
        <w:pStyle w:val="Textosinformato"/>
        <w:rPr>
          <w:rFonts w:ascii="Arial" w:hAnsi="Arial" w:cs="Arial"/>
          <w:b/>
          <w:i/>
        </w:rPr>
      </w:pPr>
    </w:p>
    <w:p w:rsidR="007D524B" w:rsidRDefault="007D524B" w:rsidP="007C6669">
      <w:pPr>
        <w:pStyle w:val="Textosinformato"/>
        <w:rPr>
          <w:rFonts w:ascii="Arial" w:hAnsi="Arial" w:cs="Arial"/>
          <w:b/>
        </w:rPr>
      </w:pPr>
      <w:r w:rsidRPr="008A06F2">
        <w:rPr>
          <w:rFonts w:ascii="Arial" w:hAnsi="Arial" w:cs="Arial"/>
          <w:b/>
          <w:i/>
        </w:rPr>
        <w:t>Abengoa Chile S.A.</w:t>
      </w:r>
      <w:r>
        <w:rPr>
          <w:rFonts w:ascii="Arial" w:hAnsi="Arial" w:cs="Arial"/>
          <w:b/>
        </w:rPr>
        <w:t xml:space="preserve">                                                                    </w:t>
      </w:r>
      <w:r w:rsidR="001E619F">
        <w:rPr>
          <w:rFonts w:ascii="Arial" w:hAnsi="Arial" w:cs="Arial"/>
          <w:b/>
        </w:rPr>
        <w:t xml:space="preserve">  Sept.-2012  a Abril 2014</w:t>
      </w:r>
    </w:p>
    <w:p w:rsidR="007D524B" w:rsidRDefault="007D524B" w:rsidP="007C6669">
      <w:pPr>
        <w:pStyle w:val="Textosinformato"/>
        <w:rPr>
          <w:rFonts w:ascii="Arial" w:hAnsi="Arial" w:cs="Arial"/>
          <w:b/>
        </w:rPr>
      </w:pPr>
    </w:p>
    <w:p w:rsidR="007C6669" w:rsidRPr="008A06F2" w:rsidRDefault="007D524B" w:rsidP="00A64871">
      <w:pPr>
        <w:pStyle w:val="Textosinformato"/>
        <w:jc w:val="both"/>
        <w:rPr>
          <w:rFonts w:ascii="Arial" w:hAnsi="Arial" w:cs="Arial"/>
          <w:b/>
          <w:sz w:val="20"/>
          <w:szCs w:val="20"/>
          <w:u w:val="single"/>
        </w:rPr>
      </w:pPr>
      <w:r w:rsidRPr="008A06F2">
        <w:rPr>
          <w:rFonts w:ascii="Arial" w:hAnsi="Arial" w:cs="Arial"/>
          <w:b/>
          <w:sz w:val="20"/>
          <w:szCs w:val="20"/>
          <w:u w:val="single"/>
        </w:rPr>
        <w:t>Jefe Administrativo de Obra</w:t>
      </w:r>
    </w:p>
    <w:p w:rsidR="007D524B" w:rsidRDefault="007D524B" w:rsidP="00A64871">
      <w:pPr>
        <w:pStyle w:val="Textosinformato"/>
        <w:jc w:val="both"/>
        <w:rPr>
          <w:rFonts w:ascii="Arial" w:hAnsi="Arial" w:cs="Arial"/>
        </w:rPr>
      </w:pPr>
      <w:r>
        <w:rPr>
          <w:rFonts w:ascii="Arial" w:hAnsi="Arial" w:cs="Arial"/>
          <w:b/>
        </w:rPr>
        <w:t xml:space="preserve">                                 </w:t>
      </w:r>
      <w:r>
        <w:rPr>
          <w:rFonts w:ascii="Arial" w:hAnsi="Arial" w:cs="Arial"/>
        </w:rPr>
        <w:t xml:space="preserve">          </w:t>
      </w:r>
      <w:r w:rsidR="00A64871">
        <w:rPr>
          <w:rFonts w:ascii="Arial" w:hAnsi="Arial" w:cs="Arial"/>
        </w:rPr>
        <w:t xml:space="preserve">   Ingreso a Abengoa Chile S.A., Contrato</w:t>
      </w:r>
      <w:r>
        <w:rPr>
          <w:rFonts w:ascii="Arial" w:hAnsi="Arial" w:cs="Arial"/>
        </w:rPr>
        <w:t xml:space="preserve"> denominado BOO-07</w:t>
      </w:r>
    </w:p>
    <w:p w:rsidR="00317F29" w:rsidRDefault="007D524B" w:rsidP="00A64871">
      <w:pPr>
        <w:pStyle w:val="Textosinformato"/>
        <w:jc w:val="both"/>
        <w:rPr>
          <w:rFonts w:ascii="Arial" w:hAnsi="Arial" w:cs="Arial"/>
        </w:rPr>
      </w:pPr>
      <w:r>
        <w:rPr>
          <w:rFonts w:ascii="Arial" w:hAnsi="Arial" w:cs="Arial"/>
        </w:rPr>
        <w:t>Si</w:t>
      </w:r>
      <w:r w:rsidR="00A64871">
        <w:rPr>
          <w:rFonts w:ascii="Arial" w:hAnsi="Arial" w:cs="Arial"/>
        </w:rPr>
        <w:t>stema 1x110 kV Mejillones,</w:t>
      </w:r>
      <w:r w:rsidR="007F2240">
        <w:rPr>
          <w:rFonts w:ascii="Arial" w:hAnsi="Arial" w:cs="Arial"/>
        </w:rPr>
        <w:t xml:space="preserve"> Segunda Región, </w:t>
      </w:r>
      <w:r w:rsidR="00A64871">
        <w:rPr>
          <w:rFonts w:ascii="Arial" w:hAnsi="Arial" w:cs="Arial"/>
        </w:rPr>
        <w:t xml:space="preserve"> </w:t>
      </w:r>
      <w:r w:rsidR="00112705">
        <w:rPr>
          <w:rFonts w:ascii="Arial" w:hAnsi="Arial" w:cs="Arial"/>
        </w:rPr>
        <w:t xml:space="preserve">tendido eléctrico con 178 torres de transmisión </w:t>
      </w:r>
      <w:r w:rsidR="005F0FAF">
        <w:rPr>
          <w:rFonts w:ascii="Arial" w:hAnsi="Arial" w:cs="Arial"/>
        </w:rPr>
        <w:t>en la  II Región de Antofagasta</w:t>
      </w:r>
      <w:r w:rsidR="00112705">
        <w:rPr>
          <w:rFonts w:ascii="Arial" w:hAnsi="Arial" w:cs="Arial"/>
        </w:rPr>
        <w:t xml:space="preserve"> c</w:t>
      </w:r>
      <w:r w:rsidR="00A64871">
        <w:rPr>
          <w:rFonts w:ascii="Arial" w:hAnsi="Arial" w:cs="Arial"/>
        </w:rPr>
        <w:t>on una dotación de 440 personas en el peak de la obra, atención de proveedores, con poder por escritura publica para representar a la empresa ante todos los organismos del trabajo, cajas de compensación, mutual de seguridad, firmar contratos y finiquitos</w:t>
      </w:r>
      <w:r w:rsidR="00317F29">
        <w:rPr>
          <w:rFonts w:ascii="Arial" w:hAnsi="Arial" w:cs="Arial"/>
        </w:rPr>
        <w:t xml:space="preserve"> del personal</w:t>
      </w:r>
      <w:r w:rsidR="00A64871">
        <w:rPr>
          <w:rFonts w:ascii="Arial" w:hAnsi="Arial" w:cs="Arial"/>
        </w:rPr>
        <w:t>, apoderado de</w:t>
      </w:r>
      <w:r w:rsidR="007F2240">
        <w:rPr>
          <w:rFonts w:ascii="Arial" w:hAnsi="Arial" w:cs="Arial"/>
        </w:rPr>
        <w:t xml:space="preserve"> la empresa ante banco BCI </w:t>
      </w:r>
      <w:r w:rsidR="00A64871">
        <w:rPr>
          <w:rFonts w:ascii="Arial" w:hAnsi="Arial" w:cs="Arial"/>
        </w:rPr>
        <w:t>cta. cte.</w:t>
      </w:r>
      <w:r w:rsidR="007F2240">
        <w:rPr>
          <w:rFonts w:ascii="Arial" w:hAnsi="Arial" w:cs="Arial"/>
        </w:rPr>
        <w:t xml:space="preserve"> </w:t>
      </w:r>
      <w:r w:rsidR="00317F29">
        <w:rPr>
          <w:rFonts w:ascii="Arial" w:hAnsi="Arial" w:cs="Arial"/>
        </w:rPr>
        <w:t xml:space="preserve">Nº 10546359 </w:t>
      </w:r>
      <w:r w:rsidR="00A64871">
        <w:rPr>
          <w:rFonts w:ascii="Arial" w:hAnsi="Arial" w:cs="Arial"/>
        </w:rPr>
        <w:t>de la obra.</w:t>
      </w:r>
      <w:r w:rsidR="00317F29">
        <w:rPr>
          <w:rFonts w:ascii="Arial" w:hAnsi="Arial" w:cs="Arial"/>
        </w:rPr>
        <w:t xml:space="preserve"> Encargado de los </w:t>
      </w:r>
      <w:r w:rsidR="00A64871">
        <w:rPr>
          <w:rFonts w:ascii="Arial" w:hAnsi="Arial" w:cs="Arial"/>
        </w:rPr>
        <w:t>departamento</w:t>
      </w:r>
      <w:r w:rsidR="00112705">
        <w:rPr>
          <w:rFonts w:ascii="Arial" w:hAnsi="Arial" w:cs="Arial"/>
        </w:rPr>
        <w:t>s</w:t>
      </w:r>
      <w:r w:rsidR="00A64871">
        <w:rPr>
          <w:rFonts w:ascii="Arial" w:hAnsi="Arial" w:cs="Arial"/>
        </w:rPr>
        <w:t xml:space="preserve"> de </w:t>
      </w:r>
      <w:r w:rsidR="007F2240">
        <w:rPr>
          <w:rFonts w:ascii="Arial" w:hAnsi="Arial" w:cs="Arial"/>
        </w:rPr>
        <w:t xml:space="preserve">recursos humanos, </w:t>
      </w:r>
      <w:r w:rsidR="00A64871">
        <w:rPr>
          <w:rFonts w:ascii="Arial" w:hAnsi="Arial" w:cs="Arial"/>
        </w:rPr>
        <w:t xml:space="preserve">logística, </w:t>
      </w:r>
      <w:r w:rsidR="007F2240">
        <w:rPr>
          <w:rFonts w:ascii="Arial" w:hAnsi="Arial" w:cs="Arial"/>
        </w:rPr>
        <w:t xml:space="preserve">servicios generales, </w:t>
      </w:r>
      <w:r w:rsidR="00A64871">
        <w:rPr>
          <w:rFonts w:ascii="Arial" w:hAnsi="Arial" w:cs="Arial"/>
        </w:rPr>
        <w:t xml:space="preserve">bodega y </w:t>
      </w:r>
      <w:r w:rsidR="00317F29">
        <w:rPr>
          <w:rFonts w:ascii="Arial" w:hAnsi="Arial" w:cs="Arial"/>
        </w:rPr>
        <w:t xml:space="preserve">adquisiciones de obra. </w:t>
      </w:r>
    </w:p>
    <w:p w:rsidR="007D524B" w:rsidRPr="007D524B" w:rsidRDefault="00317F29" w:rsidP="00A64871">
      <w:pPr>
        <w:pStyle w:val="Textosinformato"/>
        <w:jc w:val="both"/>
        <w:rPr>
          <w:rFonts w:ascii="Arial" w:hAnsi="Arial" w:cs="Arial"/>
        </w:rPr>
      </w:pPr>
      <w:r>
        <w:rPr>
          <w:rFonts w:ascii="Arial" w:hAnsi="Arial" w:cs="Arial"/>
        </w:rPr>
        <w:t>Actualmente y desde el 01.12.2013, con el mismo cargo en nueva obra ubicada en Minera Sierra Gor</w:t>
      </w:r>
      <w:r w:rsidR="00A57B14">
        <w:rPr>
          <w:rFonts w:ascii="Arial" w:hAnsi="Arial" w:cs="Arial"/>
        </w:rPr>
        <w:t>da SCM, contratos CC-041-042-043</w:t>
      </w:r>
      <w:r>
        <w:rPr>
          <w:rFonts w:ascii="Arial" w:hAnsi="Arial" w:cs="Arial"/>
        </w:rPr>
        <w:t>-044-045</w:t>
      </w:r>
      <w:r w:rsidR="00E60630">
        <w:rPr>
          <w:rFonts w:ascii="Arial" w:hAnsi="Arial" w:cs="Arial"/>
        </w:rPr>
        <w:t>(</w:t>
      </w:r>
      <w:r>
        <w:rPr>
          <w:rFonts w:ascii="Arial" w:hAnsi="Arial" w:cs="Arial"/>
        </w:rPr>
        <w:t>Construcción Filtros Armónicos y obras anexas)</w:t>
      </w:r>
      <w:r w:rsidR="003A5829">
        <w:rPr>
          <w:rFonts w:ascii="Arial" w:hAnsi="Arial" w:cs="Arial"/>
        </w:rPr>
        <w:t>, con una dotación de 950 personas.</w:t>
      </w:r>
    </w:p>
    <w:p w:rsidR="007C6669" w:rsidRDefault="007C6669" w:rsidP="00A64871">
      <w:pPr>
        <w:pStyle w:val="Textosinformato"/>
        <w:jc w:val="both"/>
        <w:rPr>
          <w:rFonts w:ascii="Arial" w:hAnsi="Arial" w:cs="Arial"/>
          <w:b/>
        </w:rPr>
      </w:pPr>
    </w:p>
    <w:p w:rsidR="007D524B" w:rsidRDefault="007D524B" w:rsidP="007C6669">
      <w:pPr>
        <w:pStyle w:val="Textosinformato"/>
        <w:rPr>
          <w:rFonts w:ascii="Arial" w:hAnsi="Arial" w:cs="Arial"/>
          <w:b/>
        </w:rPr>
      </w:pPr>
    </w:p>
    <w:p w:rsidR="00112705" w:rsidRDefault="00112705" w:rsidP="007C6669">
      <w:pPr>
        <w:pStyle w:val="Textosinformato"/>
        <w:rPr>
          <w:rFonts w:ascii="Arial" w:hAnsi="Arial" w:cs="Arial"/>
          <w:b/>
        </w:rPr>
      </w:pPr>
    </w:p>
    <w:p w:rsidR="00E60630" w:rsidRDefault="00E60630" w:rsidP="007C6669">
      <w:pPr>
        <w:pStyle w:val="Textosinformato"/>
        <w:rPr>
          <w:rFonts w:ascii="Arial" w:hAnsi="Arial" w:cs="Arial"/>
          <w:b/>
        </w:rPr>
      </w:pPr>
    </w:p>
    <w:p w:rsidR="00E60630" w:rsidRDefault="00E60630" w:rsidP="007C6669">
      <w:pPr>
        <w:pStyle w:val="Textosinformato"/>
        <w:rPr>
          <w:rFonts w:ascii="Arial" w:hAnsi="Arial" w:cs="Arial"/>
          <w:b/>
        </w:rPr>
      </w:pPr>
    </w:p>
    <w:p w:rsidR="007C6669" w:rsidRPr="007C6669" w:rsidRDefault="007C6669" w:rsidP="007C6669">
      <w:pPr>
        <w:pStyle w:val="Textosinformato"/>
        <w:rPr>
          <w:rFonts w:ascii="Arial" w:hAnsi="Arial" w:cs="Arial"/>
          <w:b/>
        </w:rPr>
      </w:pPr>
      <w:r w:rsidRPr="008A06F2">
        <w:rPr>
          <w:rFonts w:ascii="Arial" w:hAnsi="Arial" w:cs="Arial"/>
          <w:b/>
          <w:i/>
        </w:rPr>
        <w:t xml:space="preserve">Consorcio Constructor Brotec Agua Santa Ltda. </w:t>
      </w:r>
      <w:r w:rsidRPr="007C6669">
        <w:rPr>
          <w:rFonts w:ascii="Arial" w:hAnsi="Arial" w:cs="Arial"/>
          <w:b/>
        </w:rPr>
        <w:t xml:space="preserve">       </w:t>
      </w:r>
      <w:r w:rsidR="007D524B">
        <w:rPr>
          <w:rFonts w:ascii="Arial" w:hAnsi="Arial" w:cs="Arial"/>
          <w:b/>
        </w:rPr>
        <w:t xml:space="preserve">            </w:t>
      </w:r>
      <w:r>
        <w:rPr>
          <w:rFonts w:ascii="Arial" w:hAnsi="Arial" w:cs="Arial"/>
          <w:b/>
        </w:rPr>
        <w:t xml:space="preserve"> </w:t>
      </w:r>
      <w:r w:rsidRPr="007C6669">
        <w:rPr>
          <w:rFonts w:ascii="Arial" w:hAnsi="Arial" w:cs="Arial"/>
          <w:b/>
        </w:rPr>
        <w:t xml:space="preserve">Ene-2012 </w:t>
      </w:r>
      <w:r>
        <w:rPr>
          <w:rFonts w:ascii="Arial" w:hAnsi="Arial" w:cs="Arial"/>
          <w:b/>
        </w:rPr>
        <w:t xml:space="preserve">    </w:t>
      </w:r>
      <w:r w:rsidRPr="007C6669">
        <w:rPr>
          <w:rFonts w:ascii="Arial" w:hAnsi="Arial" w:cs="Arial"/>
          <w:b/>
        </w:rPr>
        <w:t xml:space="preserve">a </w:t>
      </w:r>
      <w:r w:rsidR="007D524B">
        <w:rPr>
          <w:rFonts w:ascii="Arial" w:hAnsi="Arial" w:cs="Arial"/>
          <w:b/>
        </w:rPr>
        <w:t xml:space="preserve">  Ago-2012</w:t>
      </w:r>
    </w:p>
    <w:p w:rsidR="007C6669" w:rsidRPr="007C6669" w:rsidRDefault="007C6669" w:rsidP="007C6669">
      <w:pPr>
        <w:pStyle w:val="Textosinformato"/>
        <w:rPr>
          <w:rFonts w:ascii="Arial" w:hAnsi="Arial" w:cs="Arial"/>
        </w:rPr>
      </w:pPr>
    </w:p>
    <w:p w:rsidR="007C6669" w:rsidRPr="008A06F2" w:rsidRDefault="007C6669" w:rsidP="007C6669">
      <w:pPr>
        <w:pStyle w:val="Textosinformato"/>
        <w:rPr>
          <w:rFonts w:ascii="Arial" w:hAnsi="Arial" w:cs="Arial"/>
          <w:b/>
          <w:sz w:val="20"/>
          <w:szCs w:val="20"/>
          <w:u w:val="single"/>
        </w:rPr>
      </w:pPr>
      <w:r w:rsidRPr="008A06F2">
        <w:rPr>
          <w:rFonts w:ascii="Arial" w:hAnsi="Arial" w:cs="Arial"/>
          <w:b/>
          <w:sz w:val="20"/>
          <w:szCs w:val="20"/>
          <w:u w:val="single"/>
        </w:rPr>
        <w:t>Jefe Administrativo y Relaciones Laborales</w:t>
      </w:r>
    </w:p>
    <w:p w:rsidR="007C6669" w:rsidRPr="007C6669" w:rsidRDefault="007C6669" w:rsidP="007C6669">
      <w:pPr>
        <w:pStyle w:val="Textosinformato"/>
        <w:rPr>
          <w:rFonts w:ascii="Arial" w:hAnsi="Arial" w:cs="Arial"/>
          <w:b/>
        </w:rPr>
      </w:pPr>
      <w:r w:rsidRPr="007C6669">
        <w:rPr>
          <w:rFonts w:ascii="Arial" w:hAnsi="Arial" w:cs="Arial"/>
          <w:b/>
        </w:rPr>
        <w:t xml:space="preserve"> </w:t>
      </w:r>
    </w:p>
    <w:p w:rsidR="007C6669" w:rsidRPr="007C6669" w:rsidRDefault="007C6669" w:rsidP="007C6669">
      <w:pPr>
        <w:pStyle w:val="Textosinformato"/>
        <w:jc w:val="both"/>
        <w:rPr>
          <w:rFonts w:ascii="Arial" w:hAnsi="Arial" w:cs="Arial"/>
        </w:rPr>
      </w:pPr>
      <w:r w:rsidRPr="007C6669">
        <w:rPr>
          <w:rFonts w:ascii="Arial" w:hAnsi="Arial" w:cs="Arial"/>
        </w:rPr>
        <w:t xml:space="preserve">                      Contrato denominado "Construcción VII Etapa Embalse Relaves Talabre",</w:t>
      </w:r>
      <w:r w:rsidR="008155EC">
        <w:rPr>
          <w:rFonts w:ascii="Arial" w:hAnsi="Arial" w:cs="Arial"/>
        </w:rPr>
        <w:t xml:space="preserve"> a unos 20 Kms.de la ciudad de Calama para </w:t>
      </w:r>
      <w:r w:rsidRPr="007C6669">
        <w:rPr>
          <w:rFonts w:ascii="Arial" w:hAnsi="Arial" w:cs="Arial"/>
        </w:rPr>
        <w:t xml:space="preserve">Codelco Chile; encargado de </w:t>
      </w:r>
      <w:r w:rsidR="007F2240">
        <w:rPr>
          <w:rFonts w:ascii="Arial" w:hAnsi="Arial" w:cs="Arial"/>
        </w:rPr>
        <w:t xml:space="preserve">acreditar, </w:t>
      </w:r>
      <w:r w:rsidRPr="007C6669">
        <w:rPr>
          <w:rFonts w:ascii="Arial" w:hAnsi="Arial" w:cs="Arial"/>
        </w:rPr>
        <w:t>adminis</w:t>
      </w:r>
      <w:r w:rsidR="008155EC">
        <w:rPr>
          <w:rFonts w:ascii="Arial" w:hAnsi="Arial" w:cs="Arial"/>
        </w:rPr>
        <w:t>trar y supervisar universo del personal</w:t>
      </w:r>
      <w:r w:rsidRPr="007C6669">
        <w:rPr>
          <w:rFonts w:ascii="Arial" w:hAnsi="Arial" w:cs="Arial"/>
        </w:rPr>
        <w:t xml:space="preserve"> </w:t>
      </w:r>
      <w:r w:rsidR="008155EC">
        <w:rPr>
          <w:rFonts w:ascii="Arial" w:hAnsi="Arial" w:cs="Arial"/>
        </w:rPr>
        <w:t xml:space="preserve">de </w:t>
      </w:r>
      <w:r w:rsidRPr="007C6669">
        <w:rPr>
          <w:rFonts w:ascii="Arial" w:hAnsi="Arial" w:cs="Arial"/>
        </w:rPr>
        <w:t>alre</w:t>
      </w:r>
      <w:r w:rsidR="008155EC">
        <w:rPr>
          <w:rFonts w:ascii="Arial" w:hAnsi="Arial" w:cs="Arial"/>
        </w:rPr>
        <w:t xml:space="preserve">dedor de 800 trabajadores, contrato con un 60% dotación de </w:t>
      </w:r>
      <w:r w:rsidRPr="007C6669">
        <w:rPr>
          <w:rFonts w:ascii="Arial" w:hAnsi="Arial" w:cs="Arial"/>
        </w:rPr>
        <w:t xml:space="preserve"> choferes de camiones tolva y operadores de maquinarias</w:t>
      </w:r>
      <w:r w:rsidR="008155EC">
        <w:rPr>
          <w:rFonts w:ascii="Arial" w:hAnsi="Arial" w:cs="Arial"/>
        </w:rPr>
        <w:t>,</w:t>
      </w:r>
      <w:r w:rsidRPr="007C6669">
        <w:rPr>
          <w:rFonts w:ascii="Arial" w:hAnsi="Arial" w:cs="Arial"/>
        </w:rPr>
        <w:t xml:space="preserve"> afiliados al Sindicato de trabajadores Sinami con el cual se logra firma</w:t>
      </w:r>
      <w:r>
        <w:rPr>
          <w:rFonts w:ascii="Arial" w:hAnsi="Arial" w:cs="Arial"/>
        </w:rPr>
        <w:t xml:space="preserve">r un convenio colectivo por </w:t>
      </w:r>
      <w:r w:rsidR="008155EC">
        <w:rPr>
          <w:rFonts w:ascii="Arial" w:hAnsi="Arial" w:cs="Arial"/>
        </w:rPr>
        <w:t xml:space="preserve">la </w:t>
      </w:r>
      <w:r w:rsidRPr="007C6669">
        <w:rPr>
          <w:rFonts w:ascii="Arial" w:hAnsi="Arial" w:cs="Arial"/>
        </w:rPr>
        <w:t>duración</w:t>
      </w:r>
      <w:r w:rsidR="00E60630">
        <w:rPr>
          <w:rFonts w:ascii="Arial" w:hAnsi="Arial" w:cs="Arial"/>
        </w:rPr>
        <w:t xml:space="preserve"> d</w:t>
      </w:r>
      <w:r w:rsidRPr="007C6669">
        <w:rPr>
          <w:rFonts w:ascii="Arial" w:hAnsi="Arial" w:cs="Arial"/>
        </w:rPr>
        <w:t xml:space="preserve">el proyecto y </w:t>
      </w:r>
      <w:r w:rsidR="00E60630">
        <w:rPr>
          <w:rFonts w:ascii="Arial" w:hAnsi="Arial" w:cs="Arial"/>
        </w:rPr>
        <w:t xml:space="preserve">así </w:t>
      </w:r>
      <w:r w:rsidRPr="007C6669">
        <w:rPr>
          <w:rFonts w:ascii="Arial" w:hAnsi="Arial" w:cs="Arial"/>
        </w:rPr>
        <w:t>mantener u</w:t>
      </w:r>
      <w:r w:rsidR="00E60630">
        <w:rPr>
          <w:rFonts w:ascii="Arial" w:hAnsi="Arial" w:cs="Arial"/>
        </w:rPr>
        <w:t xml:space="preserve">na logística de traslados entre </w:t>
      </w:r>
      <w:r w:rsidRPr="007C6669">
        <w:rPr>
          <w:rFonts w:ascii="Arial" w:hAnsi="Arial" w:cs="Arial"/>
        </w:rPr>
        <w:t>Calama y Campamento Radomiro Tomic</w:t>
      </w:r>
      <w:r w:rsidR="00E60630">
        <w:rPr>
          <w:rFonts w:ascii="Arial" w:hAnsi="Arial" w:cs="Arial"/>
        </w:rPr>
        <w:t xml:space="preserve"> hacia instalaciones en Tranque </w:t>
      </w:r>
      <w:r w:rsidRPr="007C6669">
        <w:rPr>
          <w:rFonts w:ascii="Arial" w:hAnsi="Arial" w:cs="Arial"/>
        </w:rPr>
        <w:t>Relave</w:t>
      </w:r>
      <w:r w:rsidR="00E60630">
        <w:rPr>
          <w:rFonts w:ascii="Arial" w:hAnsi="Arial" w:cs="Arial"/>
        </w:rPr>
        <w:t>s</w:t>
      </w:r>
      <w:r w:rsidRPr="007C6669">
        <w:rPr>
          <w:rFonts w:ascii="Arial" w:hAnsi="Arial" w:cs="Arial"/>
        </w:rPr>
        <w:t xml:space="preserve"> mencionado y desde este en días de bajada hacia Aeropuerto El Loa de acuerdo a los turnos de trabajo que son 14x7 de día, 10x10 de noche, 9x5 día para personal administrativo.</w:t>
      </w:r>
      <w:r>
        <w:rPr>
          <w:rFonts w:ascii="Arial" w:hAnsi="Arial" w:cs="Arial"/>
        </w:rPr>
        <w:t xml:space="preserve"> Supervisar la acreditación de todo el personal ante VP-Codelco y obtención de Licencia Interna de Conductor con sus acreditaciones de competencia técnica.</w:t>
      </w:r>
      <w:r w:rsidR="008155EC">
        <w:rPr>
          <w:rFonts w:ascii="Arial" w:hAnsi="Arial" w:cs="Arial"/>
        </w:rPr>
        <w:t xml:space="preserve"> Ma</w:t>
      </w:r>
      <w:r w:rsidR="00173D83">
        <w:rPr>
          <w:rFonts w:ascii="Arial" w:hAnsi="Arial" w:cs="Arial"/>
        </w:rPr>
        <w:t xml:space="preserve">ntener las Relaciones Laborales, presentación de documentación mensual de leyes sociales, liquidaciones de sueldos, contratos y finiquitos de cada periodo </w:t>
      </w:r>
      <w:r w:rsidR="008155EC">
        <w:rPr>
          <w:rFonts w:ascii="Arial" w:hAnsi="Arial" w:cs="Arial"/>
        </w:rPr>
        <w:t>y comunicaciones entre el mandante, los trabajadores y la empresa.</w:t>
      </w:r>
    </w:p>
    <w:p w:rsidR="007C6669" w:rsidRPr="007C6669" w:rsidRDefault="007C6669" w:rsidP="00E83875">
      <w:pPr>
        <w:pStyle w:val="Default"/>
        <w:rPr>
          <w:b/>
          <w:bCs/>
          <w:sz w:val="28"/>
          <w:szCs w:val="28"/>
        </w:rPr>
      </w:pPr>
    </w:p>
    <w:p w:rsidR="00E83875" w:rsidRDefault="00E83875" w:rsidP="00E83875">
      <w:pPr>
        <w:pStyle w:val="Default"/>
        <w:rPr>
          <w:sz w:val="28"/>
          <w:szCs w:val="28"/>
        </w:rPr>
      </w:pPr>
    </w:p>
    <w:p w:rsidR="007C6669" w:rsidRDefault="007C6669" w:rsidP="00E83875">
      <w:pPr>
        <w:pStyle w:val="Default"/>
        <w:jc w:val="both"/>
        <w:rPr>
          <w:b/>
          <w:bCs/>
          <w:sz w:val="20"/>
          <w:szCs w:val="20"/>
        </w:rPr>
      </w:pPr>
    </w:p>
    <w:p w:rsidR="00E83875" w:rsidRDefault="00E83875" w:rsidP="00E83875">
      <w:pPr>
        <w:pStyle w:val="Default"/>
        <w:jc w:val="both"/>
        <w:rPr>
          <w:sz w:val="20"/>
          <w:szCs w:val="20"/>
        </w:rPr>
      </w:pPr>
      <w:r w:rsidRPr="008A06F2">
        <w:rPr>
          <w:b/>
          <w:bCs/>
          <w:i/>
          <w:sz w:val="21"/>
          <w:szCs w:val="21"/>
        </w:rPr>
        <w:t>Constructora Hochtief Tecsa S.A</w:t>
      </w:r>
      <w:r w:rsidRPr="008A06F2">
        <w:rPr>
          <w:b/>
          <w:bCs/>
          <w:i/>
          <w:sz w:val="20"/>
          <w:szCs w:val="20"/>
        </w:rPr>
        <w:t>.</w:t>
      </w:r>
      <w:r>
        <w:rPr>
          <w:b/>
          <w:bCs/>
          <w:sz w:val="20"/>
          <w:szCs w:val="20"/>
        </w:rPr>
        <w:t xml:space="preserve">                                     </w:t>
      </w:r>
      <w:r w:rsidR="007C6669">
        <w:rPr>
          <w:b/>
          <w:bCs/>
          <w:sz w:val="20"/>
          <w:szCs w:val="20"/>
        </w:rPr>
        <w:t xml:space="preserve">             Ene-2008 a Dic.2011</w:t>
      </w:r>
      <w:r>
        <w:rPr>
          <w:b/>
          <w:bCs/>
          <w:sz w:val="20"/>
          <w:szCs w:val="20"/>
        </w:rPr>
        <w:t xml:space="preserve"> </w:t>
      </w:r>
    </w:p>
    <w:p w:rsidR="00E83875" w:rsidRPr="00E83875" w:rsidRDefault="00E83875" w:rsidP="00E83875">
      <w:pPr>
        <w:pStyle w:val="Default"/>
        <w:jc w:val="both"/>
        <w:rPr>
          <w:sz w:val="20"/>
          <w:szCs w:val="20"/>
          <w:u w:val="single"/>
        </w:rPr>
      </w:pPr>
      <w:r w:rsidRPr="00E83875">
        <w:rPr>
          <w:b/>
          <w:bCs/>
          <w:sz w:val="20"/>
          <w:szCs w:val="20"/>
          <w:u w:val="single"/>
        </w:rPr>
        <w:t xml:space="preserve">Jefe Administrativo </w:t>
      </w:r>
    </w:p>
    <w:p w:rsidR="00E83875" w:rsidRDefault="00E83875" w:rsidP="00E83875">
      <w:pPr>
        <w:pStyle w:val="Default"/>
        <w:jc w:val="both"/>
        <w:rPr>
          <w:sz w:val="20"/>
          <w:szCs w:val="20"/>
        </w:rPr>
      </w:pPr>
    </w:p>
    <w:p w:rsidR="00E83875" w:rsidRDefault="00E83875" w:rsidP="00E83875">
      <w:pPr>
        <w:pStyle w:val="Default"/>
        <w:jc w:val="both"/>
        <w:rPr>
          <w:sz w:val="20"/>
          <w:szCs w:val="20"/>
        </w:rPr>
      </w:pPr>
      <w:r>
        <w:rPr>
          <w:sz w:val="20"/>
          <w:szCs w:val="20"/>
        </w:rPr>
        <w:t xml:space="preserve">Desde el ingreso al Proyecto y hasta el 11.08.2008, responsable de todo el </w:t>
      </w:r>
      <w:r w:rsidR="007F2240">
        <w:rPr>
          <w:sz w:val="20"/>
          <w:szCs w:val="20"/>
        </w:rPr>
        <w:t>funcionamiento administrativo en</w:t>
      </w:r>
      <w:r>
        <w:rPr>
          <w:sz w:val="20"/>
          <w:szCs w:val="20"/>
        </w:rPr>
        <w:t xml:space="preserve"> la obra con dependencia y reporte directo ante la Gerencia de Administración y Finanzas en oficina Central en Santiago. </w:t>
      </w:r>
    </w:p>
    <w:p w:rsidR="00E83875" w:rsidRDefault="00E83875" w:rsidP="00E83875">
      <w:pPr>
        <w:pStyle w:val="Default"/>
        <w:jc w:val="both"/>
        <w:rPr>
          <w:sz w:val="20"/>
          <w:szCs w:val="20"/>
        </w:rPr>
      </w:pPr>
      <w:r>
        <w:rPr>
          <w:sz w:val="20"/>
          <w:szCs w:val="20"/>
        </w:rPr>
        <w:t>Posterior a esta fecha la empresa con todos sus departamentos se</w:t>
      </w:r>
      <w:r w:rsidR="007F2240">
        <w:rPr>
          <w:sz w:val="20"/>
          <w:szCs w:val="20"/>
        </w:rPr>
        <w:t xml:space="preserve"> traslada e </w:t>
      </w:r>
      <w:r>
        <w:rPr>
          <w:sz w:val="20"/>
          <w:szCs w:val="20"/>
        </w:rPr>
        <w:t xml:space="preserve"> instala en el </w:t>
      </w:r>
      <w:r w:rsidR="007F2240">
        <w:rPr>
          <w:sz w:val="20"/>
          <w:szCs w:val="20"/>
        </w:rPr>
        <w:t>mismo p</w:t>
      </w:r>
      <w:r>
        <w:rPr>
          <w:sz w:val="20"/>
          <w:szCs w:val="20"/>
        </w:rPr>
        <w:t xml:space="preserve">royecto, pasando a ocupar el cargo de: </w:t>
      </w:r>
    </w:p>
    <w:p w:rsidR="007C6669" w:rsidRDefault="007C6669" w:rsidP="00E83875">
      <w:pPr>
        <w:pStyle w:val="Default"/>
        <w:jc w:val="both"/>
        <w:rPr>
          <w:b/>
          <w:bCs/>
          <w:sz w:val="20"/>
          <w:szCs w:val="20"/>
          <w:u w:val="single"/>
        </w:rPr>
      </w:pPr>
    </w:p>
    <w:p w:rsidR="00E83875" w:rsidRDefault="00E83875" w:rsidP="00E83875">
      <w:pPr>
        <w:pStyle w:val="Default"/>
        <w:jc w:val="both"/>
        <w:rPr>
          <w:b/>
          <w:bCs/>
          <w:sz w:val="20"/>
          <w:szCs w:val="20"/>
          <w:u w:val="single"/>
        </w:rPr>
      </w:pPr>
      <w:r w:rsidRPr="00E83875">
        <w:rPr>
          <w:b/>
          <w:bCs/>
          <w:sz w:val="20"/>
          <w:szCs w:val="20"/>
          <w:u w:val="single"/>
        </w:rPr>
        <w:t xml:space="preserve">Jefe de Servicios Generales </w:t>
      </w:r>
    </w:p>
    <w:p w:rsidR="00E83875" w:rsidRPr="00E83875" w:rsidRDefault="00E83875" w:rsidP="00E83875">
      <w:pPr>
        <w:pStyle w:val="Default"/>
        <w:jc w:val="both"/>
        <w:rPr>
          <w:sz w:val="20"/>
          <w:szCs w:val="20"/>
          <w:u w:val="single"/>
        </w:rPr>
      </w:pPr>
    </w:p>
    <w:p w:rsidR="00E83875" w:rsidRDefault="00E83875" w:rsidP="00E83875">
      <w:pPr>
        <w:pStyle w:val="Default"/>
        <w:jc w:val="both"/>
        <w:rPr>
          <w:sz w:val="20"/>
          <w:szCs w:val="20"/>
        </w:rPr>
      </w:pPr>
      <w:r>
        <w:rPr>
          <w:sz w:val="20"/>
          <w:szCs w:val="20"/>
        </w:rPr>
        <w:lastRenderedPageBreak/>
        <w:t>Responsable de la organización, puesta en marcha y administración del Departamento de Servicios Generales del Proyecto Hidroeléctrico denominado ” La Confluencia” en la cordillera de Los Andes, cota 1.200 msnm, frente a la ciudad de San Fernando, atendiend</w:t>
      </w:r>
      <w:r w:rsidR="00922870">
        <w:rPr>
          <w:sz w:val="20"/>
          <w:szCs w:val="20"/>
        </w:rPr>
        <w:t>o una dotación de 1.200</w:t>
      </w:r>
      <w:r>
        <w:rPr>
          <w:sz w:val="20"/>
          <w:szCs w:val="20"/>
        </w:rPr>
        <w:t xml:space="preserve"> personas en turnos de 10 x 5; 5 x 2; 7 x 7 y alojados con sistema hotelería, en pabellones para Obreros(12</w:t>
      </w:r>
      <w:r w:rsidR="00D342A8">
        <w:rPr>
          <w:sz w:val="20"/>
          <w:szCs w:val="20"/>
        </w:rPr>
        <w:t xml:space="preserve"> unidades</w:t>
      </w:r>
      <w:r>
        <w:rPr>
          <w:sz w:val="20"/>
          <w:szCs w:val="20"/>
        </w:rPr>
        <w:t>),Supervisores(8</w:t>
      </w:r>
      <w:r w:rsidR="00D342A8">
        <w:rPr>
          <w:sz w:val="20"/>
          <w:szCs w:val="20"/>
        </w:rPr>
        <w:t xml:space="preserve"> unidades</w:t>
      </w:r>
      <w:r>
        <w:rPr>
          <w:sz w:val="20"/>
          <w:szCs w:val="20"/>
        </w:rPr>
        <w:t>), Ejecutivos(3</w:t>
      </w:r>
      <w:r w:rsidR="00D342A8">
        <w:rPr>
          <w:sz w:val="20"/>
          <w:szCs w:val="20"/>
        </w:rPr>
        <w:t xml:space="preserve"> unidades</w:t>
      </w:r>
      <w:r>
        <w:rPr>
          <w:sz w:val="20"/>
          <w:szCs w:val="20"/>
        </w:rPr>
        <w:t>) y Cabañas(8</w:t>
      </w:r>
      <w:r w:rsidR="00D342A8">
        <w:rPr>
          <w:sz w:val="20"/>
          <w:szCs w:val="20"/>
        </w:rPr>
        <w:t>unidades</w:t>
      </w:r>
      <w:r>
        <w:rPr>
          <w:sz w:val="20"/>
          <w:szCs w:val="20"/>
        </w:rPr>
        <w:t>) para personal extranjero</w:t>
      </w:r>
      <w:r w:rsidR="00D342A8">
        <w:rPr>
          <w:sz w:val="20"/>
          <w:szCs w:val="20"/>
        </w:rPr>
        <w:t xml:space="preserve"> y gerencias</w:t>
      </w:r>
      <w:r>
        <w:rPr>
          <w:sz w:val="20"/>
          <w:szCs w:val="20"/>
        </w:rPr>
        <w:t xml:space="preserve"> participante</w:t>
      </w:r>
      <w:r w:rsidR="00D342A8">
        <w:rPr>
          <w:sz w:val="20"/>
          <w:szCs w:val="20"/>
        </w:rPr>
        <w:t>s</w:t>
      </w:r>
      <w:r>
        <w:rPr>
          <w:sz w:val="20"/>
          <w:szCs w:val="20"/>
        </w:rPr>
        <w:t xml:space="preserve"> en el proyecto, además atención de alrededor de 350 personas flotantes con servicio solo de alimentación y con residencia fuera de la obra. </w:t>
      </w:r>
    </w:p>
    <w:p w:rsidR="00E83875" w:rsidRDefault="00E83875" w:rsidP="00E83875">
      <w:pPr>
        <w:pStyle w:val="Default"/>
        <w:jc w:val="both"/>
        <w:rPr>
          <w:sz w:val="20"/>
          <w:szCs w:val="20"/>
        </w:rPr>
      </w:pPr>
      <w:r>
        <w:rPr>
          <w:sz w:val="20"/>
          <w:szCs w:val="20"/>
        </w:rPr>
        <w:t xml:space="preserve">Coordinación de movilización para todo el personal de la obra en buses tanto dentro del proyecto (hacia frentes de trabajo), como hacia el exterior (bajadas y subidas a San Fernando), responsable también del personal de vigilancia de un subcontratista del rubro. </w:t>
      </w:r>
    </w:p>
    <w:p w:rsidR="00E83875" w:rsidRDefault="00E83875" w:rsidP="00E83875">
      <w:pPr>
        <w:pStyle w:val="Default"/>
        <w:jc w:val="both"/>
        <w:rPr>
          <w:sz w:val="20"/>
          <w:szCs w:val="20"/>
        </w:rPr>
      </w:pPr>
      <w:r>
        <w:rPr>
          <w:sz w:val="20"/>
          <w:szCs w:val="20"/>
        </w:rPr>
        <w:t xml:space="preserve">Control de Subcontratistas de alimentación, movilización, vigilancia, redes de abastecimiento de agua potable, responsable de la facturación de los mismos servicios a terceros participantes en el proyecto. Coordinación y control de 3 Salas de Uso Múltiple (SUM), donde se dispone de gimnasio con maquinas para acondicionamiento, salas de TV, salas de juegos de mesa y juegos de pool, taca taca, pin pon, etc. </w:t>
      </w:r>
    </w:p>
    <w:p w:rsidR="007C6669" w:rsidRDefault="007C6669" w:rsidP="00E83875">
      <w:pPr>
        <w:pStyle w:val="Default"/>
        <w:jc w:val="both"/>
        <w:rPr>
          <w:b/>
          <w:bCs/>
          <w:sz w:val="20"/>
          <w:szCs w:val="20"/>
          <w:u w:val="single"/>
        </w:rPr>
      </w:pPr>
    </w:p>
    <w:p w:rsidR="00E83875" w:rsidRDefault="00E83875" w:rsidP="00E83875">
      <w:pPr>
        <w:pStyle w:val="Default"/>
        <w:jc w:val="both"/>
        <w:rPr>
          <w:b/>
          <w:bCs/>
          <w:sz w:val="20"/>
          <w:szCs w:val="20"/>
          <w:u w:val="single"/>
        </w:rPr>
      </w:pPr>
      <w:r w:rsidRPr="00E83875">
        <w:rPr>
          <w:b/>
          <w:bCs/>
          <w:sz w:val="20"/>
          <w:szCs w:val="20"/>
          <w:u w:val="single"/>
        </w:rPr>
        <w:t xml:space="preserve">Jefe de Bodega y Logística </w:t>
      </w:r>
    </w:p>
    <w:p w:rsidR="00E83875" w:rsidRPr="00E83875" w:rsidRDefault="00E83875" w:rsidP="00E83875">
      <w:pPr>
        <w:pStyle w:val="Default"/>
        <w:jc w:val="both"/>
        <w:rPr>
          <w:sz w:val="20"/>
          <w:szCs w:val="20"/>
          <w:u w:val="single"/>
        </w:rPr>
      </w:pPr>
    </w:p>
    <w:p w:rsidR="00E83875" w:rsidRDefault="00E83875" w:rsidP="00E83875">
      <w:pPr>
        <w:pStyle w:val="Default"/>
        <w:jc w:val="both"/>
        <w:rPr>
          <w:sz w:val="20"/>
          <w:szCs w:val="20"/>
        </w:rPr>
      </w:pPr>
      <w:r>
        <w:rPr>
          <w:sz w:val="20"/>
          <w:szCs w:val="20"/>
        </w:rPr>
        <w:t xml:space="preserve">En Diciembre de 2010 hasta la fecha </w:t>
      </w:r>
      <w:r w:rsidR="008A06F2">
        <w:rPr>
          <w:sz w:val="20"/>
          <w:szCs w:val="20"/>
        </w:rPr>
        <w:t xml:space="preserve">13.12.2011, </w:t>
      </w:r>
      <w:r>
        <w:rPr>
          <w:sz w:val="20"/>
          <w:szCs w:val="20"/>
        </w:rPr>
        <w:t xml:space="preserve">asumo control de la Bodega Central, de la que dependen 08 bodegas pañoles en los diversos frentes de trabajo. </w:t>
      </w:r>
    </w:p>
    <w:p w:rsidR="00E83875" w:rsidRDefault="00E83875" w:rsidP="00E83875">
      <w:pPr>
        <w:pStyle w:val="Default"/>
        <w:jc w:val="both"/>
        <w:rPr>
          <w:b/>
          <w:bCs/>
          <w:sz w:val="20"/>
          <w:szCs w:val="20"/>
        </w:rPr>
      </w:pPr>
    </w:p>
    <w:p w:rsidR="00E83875" w:rsidRDefault="00E83875" w:rsidP="00E83875">
      <w:pPr>
        <w:pStyle w:val="Default"/>
        <w:jc w:val="both"/>
        <w:rPr>
          <w:b/>
          <w:bCs/>
          <w:sz w:val="20"/>
          <w:szCs w:val="20"/>
        </w:rPr>
      </w:pPr>
    </w:p>
    <w:p w:rsidR="00E83875" w:rsidRDefault="00E83875" w:rsidP="00E83875">
      <w:pPr>
        <w:pStyle w:val="Default"/>
        <w:jc w:val="both"/>
        <w:rPr>
          <w:sz w:val="20"/>
          <w:szCs w:val="20"/>
        </w:rPr>
      </w:pPr>
      <w:r>
        <w:rPr>
          <w:b/>
          <w:bCs/>
          <w:sz w:val="20"/>
          <w:szCs w:val="20"/>
        </w:rPr>
        <w:t xml:space="preserve">Coca Cola Polar – Coquimbo </w:t>
      </w:r>
      <w:r w:rsidR="00E60630">
        <w:rPr>
          <w:b/>
          <w:bCs/>
          <w:sz w:val="20"/>
          <w:szCs w:val="20"/>
        </w:rPr>
        <w:t xml:space="preserve">                                                                </w:t>
      </w:r>
      <w:r>
        <w:rPr>
          <w:b/>
          <w:bCs/>
          <w:sz w:val="20"/>
          <w:szCs w:val="20"/>
        </w:rPr>
        <w:t xml:space="preserve">Feb.2007 a Dic-2007 </w:t>
      </w:r>
    </w:p>
    <w:p w:rsidR="00E83875" w:rsidRDefault="00E83875" w:rsidP="00E83875">
      <w:pPr>
        <w:pStyle w:val="Default"/>
        <w:jc w:val="both"/>
        <w:rPr>
          <w:sz w:val="20"/>
          <w:szCs w:val="20"/>
        </w:rPr>
      </w:pPr>
      <w:r>
        <w:rPr>
          <w:b/>
          <w:bCs/>
          <w:sz w:val="20"/>
          <w:szCs w:val="20"/>
        </w:rPr>
        <w:t>Distribució</w:t>
      </w:r>
      <w:r>
        <w:rPr>
          <w:sz w:val="20"/>
          <w:szCs w:val="20"/>
        </w:rPr>
        <w:t xml:space="preserve">n </w:t>
      </w:r>
    </w:p>
    <w:p w:rsidR="00E83875" w:rsidRDefault="00E83875" w:rsidP="00E83875">
      <w:pPr>
        <w:pStyle w:val="Default"/>
        <w:jc w:val="both"/>
        <w:rPr>
          <w:sz w:val="20"/>
          <w:szCs w:val="20"/>
        </w:rPr>
      </w:pPr>
      <w:r>
        <w:rPr>
          <w:sz w:val="20"/>
          <w:szCs w:val="20"/>
        </w:rPr>
        <w:t xml:space="preserve">En departamento de distribución de productos de la marca en toda el área de Coquimbo, La Serena, Vicuña. </w:t>
      </w:r>
    </w:p>
    <w:p w:rsidR="00E60630" w:rsidRDefault="00E60630" w:rsidP="00E83875">
      <w:pPr>
        <w:pStyle w:val="Default"/>
        <w:jc w:val="both"/>
        <w:rPr>
          <w:sz w:val="20"/>
          <w:szCs w:val="20"/>
        </w:rPr>
      </w:pPr>
    </w:p>
    <w:p w:rsidR="00E60630" w:rsidRDefault="00E60630" w:rsidP="00E83875">
      <w:pPr>
        <w:pStyle w:val="Default"/>
        <w:jc w:val="both"/>
        <w:rPr>
          <w:sz w:val="20"/>
          <w:szCs w:val="20"/>
        </w:rPr>
      </w:pPr>
    </w:p>
    <w:p w:rsidR="00E83875" w:rsidRDefault="00E83875" w:rsidP="00E83875">
      <w:pPr>
        <w:pStyle w:val="Default"/>
        <w:pageBreakBefore/>
        <w:jc w:val="both"/>
        <w:rPr>
          <w:sz w:val="20"/>
          <w:szCs w:val="20"/>
        </w:rPr>
      </w:pPr>
      <w:r>
        <w:rPr>
          <w:b/>
          <w:bCs/>
          <w:sz w:val="20"/>
          <w:szCs w:val="20"/>
        </w:rPr>
        <w:lastRenderedPageBreak/>
        <w:t xml:space="preserve">EMPRESAS TECSA S.A. Sept-2006 a Ene-2007 </w:t>
      </w:r>
    </w:p>
    <w:p w:rsidR="00E83875" w:rsidRDefault="00E83875" w:rsidP="00E83875">
      <w:pPr>
        <w:pStyle w:val="Default"/>
        <w:jc w:val="both"/>
        <w:rPr>
          <w:sz w:val="20"/>
          <w:szCs w:val="20"/>
        </w:rPr>
      </w:pPr>
      <w:r>
        <w:rPr>
          <w:b/>
          <w:bCs/>
          <w:sz w:val="20"/>
          <w:szCs w:val="20"/>
        </w:rPr>
        <w:t xml:space="preserve">Jefe Administrativo de Obra </w:t>
      </w:r>
    </w:p>
    <w:p w:rsidR="00E83875" w:rsidRDefault="00E83875" w:rsidP="00E83875">
      <w:pPr>
        <w:pStyle w:val="Default"/>
        <w:jc w:val="both"/>
        <w:rPr>
          <w:sz w:val="20"/>
          <w:szCs w:val="20"/>
        </w:rPr>
      </w:pPr>
      <w:r>
        <w:rPr>
          <w:b/>
          <w:bCs/>
          <w:sz w:val="20"/>
          <w:szCs w:val="20"/>
        </w:rPr>
        <w:t>I</w:t>
      </w:r>
      <w:r>
        <w:rPr>
          <w:sz w:val="20"/>
          <w:szCs w:val="20"/>
        </w:rPr>
        <w:t xml:space="preserve">ngresa a obra denominada Edificio Teresa Vial, en la comuna de San Miguel, de la ciudad de Santiago, teniendo la responsabilidad de iniciarla llegando a contratar 100 personas, debiendo ejecutar remuneraciones en Payroll. Además </w:t>
      </w:r>
    </w:p>
    <w:p w:rsidR="00E83875" w:rsidRDefault="00E83875" w:rsidP="00E83875">
      <w:pPr>
        <w:pStyle w:val="Default"/>
        <w:jc w:val="both"/>
        <w:rPr>
          <w:sz w:val="20"/>
          <w:szCs w:val="20"/>
        </w:rPr>
      </w:pPr>
      <w:proofErr w:type="gramStart"/>
      <w:r>
        <w:rPr>
          <w:sz w:val="20"/>
          <w:szCs w:val="20"/>
        </w:rPr>
        <w:t>de</w:t>
      </w:r>
      <w:proofErr w:type="gramEnd"/>
      <w:r>
        <w:rPr>
          <w:sz w:val="20"/>
          <w:szCs w:val="20"/>
        </w:rPr>
        <w:t xml:space="preserve"> supervisar y apoyar a Jefe de Bodega, a través del sistema de control de bodega en Iconstruye, evaluando los stock de materiales y ayudar en la ejecución de ordenes de compras. </w:t>
      </w:r>
    </w:p>
    <w:p w:rsidR="00E83875" w:rsidRDefault="00E83875" w:rsidP="00E83875">
      <w:pPr>
        <w:pStyle w:val="Default"/>
        <w:jc w:val="both"/>
        <w:rPr>
          <w:sz w:val="20"/>
          <w:szCs w:val="20"/>
        </w:rPr>
      </w:pPr>
      <w:r>
        <w:rPr>
          <w:sz w:val="20"/>
          <w:szCs w:val="20"/>
        </w:rPr>
        <w:t xml:space="preserve">Trabajando hasta el 31 de Enero de 2007 finiquitado por necesidades de la empresa. </w:t>
      </w:r>
    </w:p>
    <w:p w:rsidR="007C6669" w:rsidRDefault="007C6669" w:rsidP="00E83875">
      <w:pPr>
        <w:pStyle w:val="Default"/>
        <w:jc w:val="both"/>
        <w:rPr>
          <w:sz w:val="20"/>
          <w:szCs w:val="20"/>
        </w:rPr>
      </w:pPr>
    </w:p>
    <w:p w:rsidR="00E83875" w:rsidRDefault="00E83875" w:rsidP="00E83875">
      <w:pPr>
        <w:pStyle w:val="Default"/>
        <w:jc w:val="both"/>
        <w:rPr>
          <w:sz w:val="20"/>
          <w:szCs w:val="20"/>
        </w:rPr>
      </w:pPr>
      <w:r>
        <w:rPr>
          <w:sz w:val="20"/>
          <w:szCs w:val="20"/>
        </w:rPr>
        <w:t xml:space="preserve">INV. ASESORIAS, SERVICIOS Y VIGILANCIA CHIMBARONGO LTDA. </w:t>
      </w:r>
      <w:r>
        <w:rPr>
          <w:b/>
          <w:bCs/>
          <w:sz w:val="20"/>
          <w:szCs w:val="20"/>
        </w:rPr>
        <w:t xml:space="preserve">Nov. 2005 a Abr.2006 </w:t>
      </w:r>
    </w:p>
    <w:p w:rsidR="00E83875" w:rsidRDefault="00E83875" w:rsidP="00E83875">
      <w:pPr>
        <w:pStyle w:val="Default"/>
        <w:jc w:val="both"/>
        <w:rPr>
          <w:sz w:val="20"/>
          <w:szCs w:val="20"/>
        </w:rPr>
      </w:pPr>
      <w:r>
        <w:rPr>
          <w:b/>
          <w:bCs/>
          <w:i/>
          <w:iCs/>
          <w:sz w:val="20"/>
          <w:szCs w:val="20"/>
        </w:rPr>
        <w:t xml:space="preserve">Jefe Administrativo </w:t>
      </w:r>
    </w:p>
    <w:p w:rsidR="00E83875" w:rsidRDefault="00E83875" w:rsidP="00E83875">
      <w:pPr>
        <w:pStyle w:val="Default"/>
        <w:jc w:val="both"/>
        <w:rPr>
          <w:sz w:val="20"/>
          <w:szCs w:val="20"/>
        </w:rPr>
      </w:pPr>
      <w:r>
        <w:rPr>
          <w:sz w:val="20"/>
          <w:szCs w:val="20"/>
        </w:rPr>
        <w:t xml:space="preserve">Responsable de la organización y puesta en marcha del área administrativa-contable y operaciones, donde destaca la implementación de software de gestión. Además de la supervisión del Casino que la Empresa tiene en Chimbarongo para la atención de alrededor de 250 personas, a quienes se les entrega alojamiento y servicio de catering, como así mismo responsable de la supervisión y control de los servicios anexos de Aseos de Campamento y lugares de trabajo en la Obra, cuyo mandante se rige por los estándares de la certificación ISO 9001-2000. </w:t>
      </w:r>
    </w:p>
    <w:p w:rsidR="00E83875" w:rsidRDefault="00E83875" w:rsidP="00E83875">
      <w:pPr>
        <w:pStyle w:val="Default"/>
        <w:jc w:val="both"/>
        <w:rPr>
          <w:sz w:val="20"/>
          <w:szCs w:val="20"/>
        </w:rPr>
      </w:pPr>
      <w:r>
        <w:rPr>
          <w:sz w:val="20"/>
          <w:szCs w:val="20"/>
        </w:rPr>
        <w:t xml:space="preserve">Dicha empresa tiene a su cargo el servicio de catering al personal de la Constructora Nilahue S.A., en la Obra de Construcción del Embalse Convento Viejo, en la Sexta Región. </w:t>
      </w:r>
    </w:p>
    <w:p w:rsidR="007C6669" w:rsidRDefault="007C6669" w:rsidP="00E83875">
      <w:pPr>
        <w:pStyle w:val="Default"/>
        <w:jc w:val="both"/>
        <w:rPr>
          <w:b/>
          <w:bCs/>
          <w:sz w:val="20"/>
          <w:szCs w:val="20"/>
        </w:rPr>
      </w:pPr>
    </w:p>
    <w:p w:rsidR="00E83875" w:rsidRDefault="00E83875" w:rsidP="00E83875">
      <w:pPr>
        <w:pStyle w:val="Default"/>
        <w:jc w:val="both"/>
        <w:rPr>
          <w:sz w:val="20"/>
          <w:szCs w:val="20"/>
        </w:rPr>
      </w:pPr>
      <w:r>
        <w:rPr>
          <w:b/>
          <w:bCs/>
          <w:sz w:val="20"/>
          <w:szCs w:val="20"/>
        </w:rPr>
        <w:t xml:space="preserve">CONSTRUCTORA BROTEC S.A. Mayo 2004 a Nov. 2005 </w:t>
      </w:r>
    </w:p>
    <w:p w:rsidR="00E83875" w:rsidRDefault="00E83875" w:rsidP="00E83875">
      <w:pPr>
        <w:pStyle w:val="Default"/>
        <w:jc w:val="both"/>
        <w:rPr>
          <w:sz w:val="20"/>
          <w:szCs w:val="20"/>
        </w:rPr>
      </w:pPr>
      <w:r>
        <w:rPr>
          <w:b/>
          <w:bCs/>
          <w:i/>
          <w:iCs/>
          <w:sz w:val="20"/>
          <w:szCs w:val="20"/>
        </w:rPr>
        <w:t xml:space="preserve">Jefe Administrativo </w:t>
      </w:r>
    </w:p>
    <w:p w:rsidR="00E83875" w:rsidRDefault="00E83875" w:rsidP="00E83875">
      <w:pPr>
        <w:pStyle w:val="Default"/>
        <w:jc w:val="both"/>
        <w:rPr>
          <w:sz w:val="20"/>
          <w:szCs w:val="20"/>
        </w:rPr>
      </w:pPr>
      <w:r>
        <w:rPr>
          <w:sz w:val="20"/>
          <w:szCs w:val="20"/>
        </w:rPr>
        <w:t xml:space="preserve">Ingresa a la obra denominada Construcción Embalse Caren IV Etapa, para la División El Teniente de Codelco Chile, en el sector de Villa Alhue, en la Región Metropolitana, supervisando el departamento de personal y remuneraciones, como así mismo el Casino y el Campamento para personal que llegó a tener más de 800 personas en promedio durante la obra, debiendo cumplir con las exigencias de nuestro mandante, Codelco Chile Div. El Teniente, durante mi estadía en la empresa ésta obtuvo la certificación por la norma ISO 9001-2000. El retiro de la empresa se debió a la terminación de las obras para las cuales fue contratado. </w:t>
      </w:r>
    </w:p>
    <w:p w:rsidR="007C6669" w:rsidRDefault="007C6669" w:rsidP="00E83875">
      <w:pPr>
        <w:pStyle w:val="Default"/>
        <w:jc w:val="both"/>
        <w:rPr>
          <w:b/>
          <w:bCs/>
          <w:sz w:val="20"/>
          <w:szCs w:val="20"/>
        </w:rPr>
      </w:pPr>
    </w:p>
    <w:p w:rsidR="00E83875" w:rsidRDefault="00E83875" w:rsidP="00E83875">
      <w:pPr>
        <w:pStyle w:val="Default"/>
        <w:jc w:val="both"/>
        <w:rPr>
          <w:sz w:val="20"/>
          <w:szCs w:val="20"/>
        </w:rPr>
      </w:pPr>
      <w:r>
        <w:rPr>
          <w:b/>
          <w:bCs/>
          <w:sz w:val="20"/>
          <w:szCs w:val="20"/>
        </w:rPr>
        <w:t>BESALCO CONSTRUCCIONES S.A</w:t>
      </w:r>
      <w:r>
        <w:rPr>
          <w:sz w:val="20"/>
          <w:szCs w:val="20"/>
        </w:rPr>
        <w:t xml:space="preserve">. </w:t>
      </w:r>
      <w:r>
        <w:rPr>
          <w:b/>
          <w:bCs/>
          <w:sz w:val="20"/>
          <w:szCs w:val="20"/>
        </w:rPr>
        <w:t xml:space="preserve">Enero 1990 a Sept. 2003 </w:t>
      </w:r>
    </w:p>
    <w:p w:rsidR="00E83875" w:rsidRDefault="00E83875" w:rsidP="00E83875">
      <w:pPr>
        <w:pStyle w:val="Default"/>
        <w:jc w:val="both"/>
        <w:rPr>
          <w:sz w:val="20"/>
          <w:szCs w:val="20"/>
        </w:rPr>
      </w:pPr>
      <w:r>
        <w:rPr>
          <w:b/>
          <w:bCs/>
          <w:i/>
          <w:iCs/>
          <w:sz w:val="20"/>
          <w:szCs w:val="20"/>
        </w:rPr>
        <w:t xml:space="preserve">Jefe Administrativo </w:t>
      </w:r>
    </w:p>
    <w:p w:rsidR="00E83875" w:rsidRDefault="00E83875" w:rsidP="00E83875">
      <w:pPr>
        <w:pStyle w:val="Default"/>
        <w:jc w:val="both"/>
        <w:rPr>
          <w:sz w:val="20"/>
          <w:szCs w:val="20"/>
        </w:rPr>
      </w:pPr>
      <w:r>
        <w:rPr>
          <w:sz w:val="20"/>
          <w:szCs w:val="20"/>
        </w:rPr>
        <w:t xml:space="preserve">Ingresa como Jefe Administrativo a Besalco S.A, y posteriormente, pasa a Besalco Construcciones S.A., con el cargo de Jefe administrativo de obras, debiendo desarrollar métodos de control de existencias de bodega de faena y además de supervisar y controlar proveedores que prestan servicios a la faena. </w:t>
      </w:r>
    </w:p>
    <w:p w:rsidR="00E83875" w:rsidRDefault="00E83875" w:rsidP="00E83875">
      <w:pPr>
        <w:pStyle w:val="Default"/>
        <w:jc w:val="both"/>
        <w:rPr>
          <w:sz w:val="20"/>
          <w:szCs w:val="20"/>
        </w:rPr>
      </w:pPr>
      <w:r>
        <w:rPr>
          <w:sz w:val="20"/>
          <w:szCs w:val="20"/>
        </w:rPr>
        <w:t xml:space="preserve">Es responsable de la contabilidad de la faena para los procesos de control interno de la Compañía, que opera como </w:t>
      </w:r>
    </w:p>
    <w:p w:rsidR="00E83875" w:rsidRDefault="00E83875" w:rsidP="00E83875">
      <w:pPr>
        <w:pStyle w:val="Default"/>
        <w:jc w:val="both"/>
        <w:rPr>
          <w:sz w:val="20"/>
          <w:szCs w:val="20"/>
        </w:rPr>
      </w:pPr>
      <w:proofErr w:type="gramStart"/>
      <w:r>
        <w:rPr>
          <w:sz w:val="20"/>
          <w:szCs w:val="20"/>
        </w:rPr>
        <w:t>ente</w:t>
      </w:r>
      <w:proofErr w:type="gramEnd"/>
      <w:r>
        <w:rPr>
          <w:sz w:val="20"/>
          <w:szCs w:val="20"/>
        </w:rPr>
        <w:t xml:space="preserve"> particular, debiendo manejar sus costos y utilidades en cada una de las siguientes obras: </w:t>
      </w:r>
    </w:p>
    <w:p w:rsidR="00E83875" w:rsidRDefault="00E83875" w:rsidP="00E83875">
      <w:pPr>
        <w:pStyle w:val="Default"/>
        <w:jc w:val="both"/>
        <w:rPr>
          <w:sz w:val="20"/>
          <w:szCs w:val="20"/>
        </w:rPr>
      </w:pPr>
      <w:r>
        <w:rPr>
          <w:sz w:val="20"/>
          <w:szCs w:val="20"/>
        </w:rPr>
        <w:t xml:space="preserve">Obras Civiles, para Cía. Minera Mantos de Oro, Faena La Copia, en la III Región de Atacama. </w:t>
      </w:r>
    </w:p>
    <w:p w:rsidR="00E83875" w:rsidRDefault="00E83875" w:rsidP="00E83875">
      <w:pPr>
        <w:pStyle w:val="Default"/>
        <w:jc w:val="both"/>
        <w:rPr>
          <w:sz w:val="20"/>
          <w:szCs w:val="20"/>
        </w:rPr>
      </w:pPr>
      <w:r>
        <w:rPr>
          <w:sz w:val="20"/>
          <w:szCs w:val="20"/>
        </w:rPr>
        <w:t xml:space="preserve">Construcción en Cañería de descarga al río Biobío, de los residuos líquidos de la Planta de celulosa Mininco en la IX Región, sector Mininco-Renaico-Negrete. Construcción Túnel Blanco 2020 en Sector Saladillo- Guardia Vieja - Los Andes, V – Región. Construcción Camino a Minera Quebrada Blanca desde Cruce con Ruta 5 Norte a Mina 4200 msnm. I Región Iquique. Construcción Camino Sector Malvilla- Orrego Abajo, en la V Región, Casablanca Repavimentación Ruta 5 Norte Sector Hornillos - Peñablanca - Ovalle, IV Región. Repavimentación Ruta 5 Norte Sector Rosario-La Negra, II Región Antofagasta. Construcción Camino a Minera Radomiro Tomic en Calama, II Región. Construcción Camino a Collahuasi, Tramos C y D, en la I Región Iquique. A 4200 msnm. Construcción de casas en Maestranza San Bernardo, en Región Metropolitana, 3 Etapas. Pavimentación de Carretera Austral, Sector Mañihuales- Mina El Turbio, en la XI Región de Aysén, Coihaique. Pavimentación de la Ruta K-60 Sector Gualleco-Curepto, en la VII Región de Talca. Sistema de Transporte y Distribución de Relaves y Sistema de Recuperación de Aguas - Minera Collahuasi, en el Sector de Ujina-Rosario, a 4.200 msnm, I Región de Iquique., me retiro en forma voluntaria, por proyectos personales. </w:t>
      </w:r>
    </w:p>
    <w:p w:rsidR="00E83875" w:rsidRDefault="00E83875" w:rsidP="00E83875">
      <w:pPr>
        <w:pStyle w:val="Default"/>
        <w:pageBreakBefore/>
        <w:jc w:val="both"/>
        <w:rPr>
          <w:sz w:val="20"/>
          <w:szCs w:val="20"/>
        </w:rPr>
      </w:pPr>
      <w:r>
        <w:rPr>
          <w:sz w:val="20"/>
          <w:szCs w:val="20"/>
        </w:rPr>
        <w:lastRenderedPageBreak/>
        <w:t xml:space="preserve">DALCO INGENIERÍA LTDA. </w:t>
      </w:r>
      <w:r>
        <w:rPr>
          <w:b/>
          <w:bCs/>
          <w:sz w:val="20"/>
          <w:szCs w:val="20"/>
        </w:rPr>
        <w:t xml:space="preserve">Enero 1989 a Dic. 1989 </w:t>
      </w:r>
    </w:p>
    <w:p w:rsidR="00E83875" w:rsidRDefault="00E83875" w:rsidP="00E83875">
      <w:pPr>
        <w:pStyle w:val="Default"/>
        <w:jc w:val="both"/>
        <w:rPr>
          <w:sz w:val="20"/>
          <w:szCs w:val="20"/>
        </w:rPr>
      </w:pPr>
      <w:r>
        <w:rPr>
          <w:b/>
          <w:bCs/>
          <w:i/>
          <w:iCs/>
          <w:sz w:val="20"/>
          <w:szCs w:val="20"/>
        </w:rPr>
        <w:t xml:space="preserve">Jefe de Obras </w:t>
      </w:r>
    </w:p>
    <w:p w:rsidR="00E83875" w:rsidRDefault="00E83875" w:rsidP="00E83875">
      <w:pPr>
        <w:pStyle w:val="Default"/>
        <w:jc w:val="both"/>
        <w:rPr>
          <w:sz w:val="20"/>
          <w:szCs w:val="20"/>
        </w:rPr>
      </w:pPr>
      <w:r>
        <w:rPr>
          <w:sz w:val="20"/>
          <w:szCs w:val="20"/>
        </w:rPr>
        <w:t xml:space="preserve">Se desempeña como Jefe de Obras, para la Construcción del Sistemas de Alcantarillado y Disposición final de aguas servidas de la ciudad de Monte Patria, en la IV Región. Se retira en forma voluntaria por mejores expectativas. </w:t>
      </w:r>
    </w:p>
    <w:p w:rsidR="00E83875" w:rsidRDefault="00E83875" w:rsidP="00E83875">
      <w:pPr>
        <w:pStyle w:val="Default"/>
        <w:jc w:val="both"/>
        <w:rPr>
          <w:sz w:val="21"/>
          <w:szCs w:val="21"/>
        </w:rPr>
      </w:pPr>
      <w:r>
        <w:rPr>
          <w:sz w:val="21"/>
          <w:szCs w:val="21"/>
        </w:rPr>
        <w:t xml:space="preserve">BONILLA Y CIA.LTDA. </w:t>
      </w:r>
      <w:r>
        <w:rPr>
          <w:b/>
          <w:bCs/>
          <w:sz w:val="21"/>
          <w:szCs w:val="21"/>
        </w:rPr>
        <w:t xml:space="preserve">Julio 1988 a Dic.1988 </w:t>
      </w:r>
      <w:r>
        <w:rPr>
          <w:b/>
          <w:bCs/>
          <w:i/>
          <w:iCs/>
          <w:sz w:val="21"/>
          <w:szCs w:val="21"/>
        </w:rPr>
        <w:t xml:space="preserve">Supervisor de Obras </w:t>
      </w:r>
    </w:p>
    <w:p w:rsidR="00E83875" w:rsidRDefault="00E83875" w:rsidP="00E83875">
      <w:pPr>
        <w:pStyle w:val="Default"/>
        <w:jc w:val="both"/>
        <w:rPr>
          <w:sz w:val="20"/>
          <w:szCs w:val="20"/>
        </w:rPr>
      </w:pPr>
      <w:r>
        <w:rPr>
          <w:sz w:val="20"/>
          <w:szCs w:val="20"/>
        </w:rPr>
        <w:t xml:space="preserve">Ingresa como supervisor a Bonilla y Cía. Ltda. Empresa del rubro de arriendo de Maquinaria para construcción y la minería, en la obra para la Cía. Minera Disputada Las Condes, Mina El Soldado, V Región. Finiquito por Término del Plazo. </w:t>
      </w:r>
    </w:p>
    <w:p w:rsidR="00E83875" w:rsidRDefault="00E83875" w:rsidP="00E83875">
      <w:pPr>
        <w:pStyle w:val="Default"/>
        <w:jc w:val="both"/>
        <w:rPr>
          <w:sz w:val="20"/>
          <w:szCs w:val="20"/>
        </w:rPr>
      </w:pPr>
      <w:r>
        <w:rPr>
          <w:sz w:val="21"/>
          <w:szCs w:val="21"/>
        </w:rPr>
        <w:t>BITUMIX S.A</w:t>
      </w:r>
      <w:r>
        <w:rPr>
          <w:b/>
          <w:bCs/>
          <w:sz w:val="21"/>
          <w:szCs w:val="21"/>
        </w:rPr>
        <w:t xml:space="preserve">. Octubre 1986 a Julio 1988 </w:t>
      </w:r>
      <w:r>
        <w:rPr>
          <w:b/>
          <w:bCs/>
          <w:i/>
          <w:iCs/>
          <w:sz w:val="20"/>
          <w:szCs w:val="20"/>
        </w:rPr>
        <w:t xml:space="preserve">Jefe de Obras </w:t>
      </w:r>
    </w:p>
    <w:p w:rsidR="00E83875" w:rsidRDefault="00E83875" w:rsidP="00E83875">
      <w:pPr>
        <w:pStyle w:val="Default"/>
        <w:jc w:val="both"/>
        <w:rPr>
          <w:sz w:val="21"/>
          <w:szCs w:val="21"/>
        </w:rPr>
      </w:pPr>
      <w:r>
        <w:rPr>
          <w:sz w:val="21"/>
          <w:szCs w:val="21"/>
        </w:rPr>
        <w:t xml:space="preserve">Encargado de supervisar la construcción de las siguientes obras: </w:t>
      </w:r>
    </w:p>
    <w:p w:rsidR="00E83875" w:rsidRDefault="00E83875" w:rsidP="00E83875">
      <w:pPr>
        <w:pStyle w:val="Default"/>
        <w:jc w:val="both"/>
        <w:rPr>
          <w:sz w:val="21"/>
          <w:szCs w:val="21"/>
        </w:rPr>
      </w:pPr>
      <w:r>
        <w:rPr>
          <w:sz w:val="21"/>
          <w:szCs w:val="21"/>
        </w:rPr>
        <w:t xml:space="preserve">Repavimentación de Camino Internacional Los Andes - Viña del Mar, sector Achupallas. Cruce Ruta 5 Norte en la V Región. Repavimentación del camino entre Villarrica-Pucón. Finiquito por conclusión de los trabajos que dieron origen al Contrato. </w:t>
      </w:r>
    </w:p>
    <w:p w:rsidR="007C6669" w:rsidRDefault="007C6669" w:rsidP="00E83875">
      <w:pPr>
        <w:pStyle w:val="Default"/>
        <w:jc w:val="both"/>
        <w:rPr>
          <w:b/>
          <w:bCs/>
          <w:sz w:val="20"/>
          <w:szCs w:val="20"/>
        </w:rPr>
      </w:pPr>
    </w:p>
    <w:p w:rsidR="004F515B" w:rsidRDefault="004F515B" w:rsidP="00E83875">
      <w:pPr>
        <w:pStyle w:val="Default"/>
        <w:jc w:val="both"/>
        <w:rPr>
          <w:b/>
          <w:bCs/>
          <w:sz w:val="20"/>
          <w:szCs w:val="20"/>
        </w:rPr>
      </w:pPr>
    </w:p>
    <w:p w:rsidR="00E83875" w:rsidRDefault="00E83875" w:rsidP="00E83875">
      <w:pPr>
        <w:pStyle w:val="Default"/>
        <w:jc w:val="both"/>
        <w:rPr>
          <w:sz w:val="20"/>
          <w:szCs w:val="20"/>
        </w:rPr>
      </w:pPr>
      <w:r>
        <w:rPr>
          <w:b/>
          <w:bCs/>
          <w:sz w:val="20"/>
          <w:szCs w:val="20"/>
        </w:rPr>
        <w:t xml:space="preserve">EMPRESA CONSTRUCTORA LOEWE-MALDINI Y CIA. LTDA. Enero 1980 a Sept.1986 </w:t>
      </w:r>
    </w:p>
    <w:p w:rsidR="00E83875" w:rsidRDefault="00E83875" w:rsidP="00E83875">
      <w:pPr>
        <w:pStyle w:val="Default"/>
        <w:jc w:val="both"/>
        <w:rPr>
          <w:sz w:val="20"/>
          <w:szCs w:val="20"/>
        </w:rPr>
      </w:pPr>
      <w:r>
        <w:rPr>
          <w:b/>
          <w:bCs/>
          <w:i/>
          <w:iCs/>
          <w:sz w:val="20"/>
          <w:szCs w:val="20"/>
        </w:rPr>
        <w:t xml:space="preserve">Jefe Administrativo </w:t>
      </w:r>
    </w:p>
    <w:p w:rsidR="00E83875" w:rsidRDefault="00E83875" w:rsidP="00E83875">
      <w:pPr>
        <w:pStyle w:val="Default"/>
        <w:jc w:val="both"/>
        <w:rPr>
          <w:sz w:val="21"/>
          <w:szCs w:val="21"/>
        </w:rPr>
      </w:pPr>
      <w:r>
        <w:rPr>
          <w:sz w:val="21"/>
          <w:szCs w:val="21"/>
        </w:rPr>
        <w:t xml:space="preserve">Responsable de las funciones de Personal, Contabilidad, Remuneraciones, Control de Bodega de obras en las que se puede mencionar, Repavimentación de Diversas calles de la ciudad de Punta Arenas, XII Región, Repavimentación de carretera </w:t>
      </w:r>
      <w:r>
        <w:rPr>
          <w:i/>
          <w:iCs/>
          <w:sz w:val="21"/>
          <w:szCs w:val="21"/>
        </w:rPr>
        <w:t xml:space="preserve">5 </w:t>
      </w:r>
      <w:r>
        <w:rPr>
          <w:sz w:val="21"/>
          <w:szCs w:val="21"/>
        </w:rPr>
        <w:t xml:space="preserve">Norte Sector Cuesta Las Chilcas - Puente Aconcagua, en la V Región - Ayudante del Gerente de Administración y Finanzas en la casa matriz en Santiago. </w:t>
      </w:r>
    </w:p>
    <w:p w:rsidR="007C6669" w:rsidRDefault="007C6669" w:rsidP="00E83875">
      <w:pPr>
        <w:pStyle w:val="Default"/>
        <w:jc w:val="both"/>
        <w:rPr>
          <w:b/>
          <w:bCs/>
          <w:sz w:val="20"/>
          <w:szCs w:val="20"/>
        </w:rPr>
      </w:pPr>
    </w:p>
    <w:p w:rsidR="00E83875" w:rsidRDefault="00E83875" w:rsidP="00E83875">
      <w:pPr>
        <w:pStyle w:val="Default"/>
        <w:jc w:val="both"/>
        <w:rPr>
          <w:sz w:val="20"/>
          <w:szCs w:val="20"/>
        </w:rPr>
      </w:pPr>
      <w:r>
        <w:rPr>
          <w:b/>
          <w:bCs/>
          <w:sz w:val="20"/>
          <w:szCs w:val="20"/>
        </w:rPr>
        <w:t xml:space="preserve">AUTOMOTRIZ CURIFOR S.A Ene.1979 a Dic.1979 </w:t>
      </w:r>
    </w:p>
    <w:p w:rsidR="00E83875" w:rsidRDefault="00E83875" w:rsidP="00E83875">
      <w:pPr>
        <w:pStyle w:val="Default"/>
        <w:jc w:val="both"/>
        <w:rPr>
          <w:sz w:val="20"/>
          <w:szCs w:val="20"/>
        </w:rPr>
      </w:pPr>
      <w:r>
        <w:rPr>
          <w:b/>
          <w:bCs/>
          <w:i/>
          <w:iCs/>
          <w:sz w:val="20"/>
          <w:szCs w:val="20"/>
        </w:rPr>
        <w:t xml:space="preserve">Analista de Cuentas </w:t>
      </w:r>
    </w:p>
    <w:p w:rsidR="00E83875" w:rsidRDefault="00E83875" w:rsidP="00E83875">
      <w:pPr>
        <w:pStyle w:val="Default"/>
        <w:jc w:val="both"/>
        <w:rPr>
          <w:sz w:val="21"/>
          <w:szCs w:val="21"/>
        </w:rPr>
      </w:pPr>
      <w:r>
        <w:rPr>
          <w:sz w:val="21"/>
          <w:szCs w:val="21"/>
        </w:rPr>
        <w:t xml:space="preserve">Ingresa al Departamento de Contabilidad de la empresa, para llevar las Ctas.Ctes. </w:t>
      </w:r>
      <w:proofErr w:type="gramStart"/>
      <w:r>
        <w:rPr>
          <w:sz w:val="21"/>
          <w:szCs w:val="21"/>
        </w:rPr>
        <w:t>de</w:t>
      </w:r>
      <w:proofErr w:type="gramEnd"/>
      <w:r>
        <w:rPr>
          <w:sz w:val="21"/>
          <w:szCs w:val="21"/>
        </w:rPr>
        <w:t xml:space="preserve"> clientes y análisis de los mismos, por el periodo de 1 año. </w:t>
      </w:r>
    </w:p>
    <w:p w:rsidR="007C6669" w:rsidRDefault="007C6669" w:rsidP="00E83875">
      <w:pPr>
        <w:pStyle w:val="Default"/>
        <w:jc w:val="both"/>
        <w:rPr>
          <w:b/>
          <w:bCs/>
          <w:sz w:val="20"/>
          <w:szCs w:val="20"/>
        </w:rPr>
      </w:pPr>
    </w:p>
    <w:p w:rsidR="00E83875" w:rsidRDefault="00E83875" w:rsidP="00E83875">
      <w:pPr>
        <w:pStyle w:val="Default"/>
        <w:jc w:val="both"/>
        <w:rPr>
          <w:sz w:val="20"/>
          <w:szCs w:val="20"/>
        </w:rPr>
      </w:pPr>
      <w:r>
        <w:rPr>
          <w:b/>
          <w:bCs/>
          <w:sz w:val="20"/>
          <w:szCs w:val="20"/>
        </w:rPr>
        <w:t>CONSTRUCTORA LOEWE-MALDINI Y CÍA. LTDA</w:t>
      </w:r>
      <w:r>
        <w:rPr>
          <w:sz w:val="20"/>
          <w:szCs w:val="20"/>
        </w:rPr>
        <w:t xml:space="preserve">. </w:t>
      </w:r>
      <w:r>
        <w:rPr>
          <w:b/>
          <w:bCs/>
          <w:sz w:val="20"/>
          <w:szCs w:val="20"/>
        </w:rPr>
        <w:t xml:space="preserve">Dic.1973 a Dic.1978 </w:t>
      </w:r>
    </w:p>
    <w:p w:rsidR="00E83875" w:rsidRDefault="00E83875" w:rsidP="00E83875">
      <w:pPr>
        <w:pStyle w:val="Default"/>
        <w:jc w:val="both"/>
        <w:rPr>
          <w:sz w:val="21"/>
          <w:szCs w:val="21"/>
        </w:rPr>
      </w:pPr>
      <w:r>
        <w:rPr>
          <w:b/>
          <w:bCs/>
          <w:i/>
          <w:iCs/>
          <w:sz w:val="21"/>
          <w:szCs w:val="21"/>
        </w:rPr>
        <w:t xml:space="preserve">Jefe Administrativo </w:t>
      </w:r>
    </w:p>
    <w:p w:rsidR="00E83875" w:rsidRDefault="00E83875" w:rsidP="00E83875">
      <w:pPr>
        <w:pStyle w:val="Default"/>
        <w:jc w:val="both"/>
        <w:rPr>
          <w:sz w:val="21"/>
          <w:szCs w:val="21"/>
        </w:rPr>
      </w:pPr>
      <w:r>
        <w:rPr>
          <w:sz w:val="21"/>
          <w:szCs w:val="21"/>
        </w:rPr>
        <w:t xml:space="preserve">Desde Diciembre de 1973 ingresa a Empresa Constructora Loewe-Maldini y Cía. Ltda., como Jefe Administrativo en las diversas obras que realiza la empresa, se pueden mencionar: Pavimentación Doble Vía Carretera 5 Norte. Sector Peaje Lampa a Polpaico, en la Región Metropolitana, Repavimentación Carretera 5 Sur, Sector Requínoa-Rosario en la VI Región, Construcción de Losas de Estacionamiento para Cías. Nacionales Aeropuerto de Pudahuel, Región Metropolitana. </w:t>
      </w:r>
    </w:p>
    <w:p w:rsidR="00177648" w:rsidRDefault="00177648" w:rsidP="00E83875">
      <w:pPr>
        <w:pStyle w:val="Default"/>
        <w:jc w:val="both"/>
        <w:rPr>
          <w:sz w:val="21"/>
          <w:szCs w:val="21"/>
        </w:rPr>
      </w:pPr>
    </w:p>
    <w:p w:rsidR="00177648" w:rsidRDefault="00177648" w:rsidP="00E83875">
      <w:pPr>
        <w:pStyle w:val="Default"/>
        <w:jc w:val="both"/>
        <w:rPr>
          <w:sz w:val="21"/>
          <w:szCs w:val="21"/>
        </w:rPr>
      </w:pPr>
    </w:p>
    <w:p w:rsidR="00177648" w:rsidRPr="00177648" w:rsidRDefault="00177648" w:rsidP="00E83875">
      <w:pPr>
        <w:pStyle w:val="Default"/>
        <w:jc w:val="both"/>
        <w:rPr>
          <w:b/>
          <w:sz w:val="21"/>
          <w:szCs w:val="21"/>
        </w:rPr>
      </w:pPr>
      <w:r w:rsidRPr="00177648">
        <w:rPr>
          <w:b/>
          <w:sz w:val="21"/>
          <w:szCs w:val="21"/>
        </w:rPr>
        <w:t>Áreas de Interés:</w:t>
      </w:r>
    </w:p>
    <w:p w:rsidR="00177648" w:rsidRPr="00177648" w:rsidRDefault="00177648" w:rsidP="00E83875">
      <w:pPr>
        <w:pStyle w:val="Default"/>
        <w:jc w:val="both"/>
        <w:rPr>
          <w:b/>
          <w:sz w:val="21"/>
          <w:szCs w:val="21"/>
        </w:rPr>
      </w:pPr>
    </w:p>
    <w:p w:rsidR="00177648" w:rsidRDefault="00177648" w:rsidP="00E83875">
      <w:pPr>
        <w:pStyle w:val="Default"/>
        <w:jc w:val="both"/>
        <w:rPr>
          <w:sz w:val="21"/>
          <w:szCs w:val="21"/>
        </w:rPr>
      </w:pPr>
      <w:r>
        <w:rPr>
          <w:sz w:val="21"/>
          <w:szCs w:val="21"/>
        </w:rPr>
        <w:t>-Relaciones Laborales, Recursos Humanos, Logística, Servicios Generales, Abastecimiento y Compras.</w:t>
      </w:r>
    </w:p>
    <w:p w:rsidR="00E83875" w:rsidRDefault="00E83875" w:rsidP="00411F13">
      <w:pPr>
        <w:pStyle w:val="Default"/>
        <w:pageBreakBefore/>
        <w:jc w:val="both"/>
        <w:rPr>
          <w:sz w:val="20"/>
          <w:szCs w:val="20"/>
        </w:rPr>
      </w:pPr>
      <w:r>
        <w:rPr>
          <w:b/>
          <w:bCs/>
          <w:sz w:val="20"/>
          <w:szCs w:val="20"/>
        </w:rPr>
        <w:lastRenderedPageBreak/>
        <w:t xml:space="preserve">Referencias: </w:t>
      </w:r>
    </w:p>
    <w:p w:rsidR="00E83875" w:rsidRDefault="00E83875" w:rsidP="00411F13">
      <w:pPr>
        <w:pStyle w:val="Default"/>
        <w:jc w:val="both"/>
        <w:rPr>
          <w:sz w:val="20"/>
          <w:szCs w:val="20"/>
        </w:rPr>
      </w:pPr>
      <w:r>
        <w:rPr>
          <w:b/>
          <w:bCs/>
          <w:sz w:val="20"/>
          <w:szCs w:val="20"/>
        </w:rPr>
        <w:t xml:space="preserve">Armando Valenzuela Rosales </w:t>
      </w:r>
      <w:r>
        <w:rPr>
          <w:sz w:val="20"/>
          <w:szCs w:val="20"/>
        </w:rPr>
        <w:t>- Gerente de Admini</w:t>
      </w:r>
      <w:r w:rsidR="007C6669">
        <w:rPr>
          <w:sz w:val="20"/>
          <w:szCs w:val="20"/>
        </w:rPr>
        <w:t xml:space="preserve">stración </w:t>
      </w:r>
      <w:r w:rsidR="004F515B">
        <w:rPr>
          <w:sz w:val="20"/>
          <w:szCs w:val="20"/>
        </w:rPr>
        <w:t xml:space="preserve">y Finanzas </w:t>
      </w:r>
      <w:r w:rsidR="008E1EDD">
        <w:rPr>
          <w:sz w:val="20"/>
          <w:szCs w:val="20"/>
        </w:rPr>
        <w:t>Hochtief Chile</w:t>
      </w:r>
      <w:r w:rsidR="007C6669">
        <w:rPr>
          <w:sz w:val="20"/>
          <w:szCs w:val="20"/>
        </w:rPr>
        <w:t xml:space="preserve"> </w:t>
      </w:r>
      <w:r w:rsidR="008E1EDD">
        <w:rPr>
          <w:sz w:val="20"/>
          <w:szCs w:val="20"/>
        </w:rPr>
        <w:t>S.A. fono: (02) 25819151</w:t>
      </w:r>
      <w:r w:rsidR="00922870">
        <w:rPr>
          <w:sz w:val="20"/>
          <w:szCs w:val="20"/>
        </w:rPr>
        <w:t xml:space="preserve"> – Móvil: 77060313</w:t>
      </w:r>
    </w:p>
    <w:p w:rsidR="008E1EDD" w:rsidRDefault="008E1EDD" w:rsidP="00411F13">
      <w:pPr>
        <w:pStyle w:val="Default"/>
        <w:jc w:val="both"/>
        <w:rPr>
          <w:sz w:val="20"/>
          <w:szCs w:val="20"/>
        </w:rPr>
      </w:pPr>
    </w:p>
    <w:p w:rsidR="00E83875" w:rsidRDefault="00E83875" w:rsidP="00411F13">
      <w:pPr>
        <w:pStyle w:val="Default"/>
        <w:jc w:val="both"/>
        <w:rPr>
          <w:sz w:val="20"/>
          <w:szCs w:val="20"/>
        </w:rPr>
      </w:pPr>
      <w:r>
        <w:rPr>
          <w:b/>
          <w:bCs/>
          <w:sz w:val="20"/>
          <w:szCs w:val="20"/>
        </w:rPr>
        <w:t xml:space="preserve">Alfredo Achondo Puelma </w:t>
      </w:r>
      <w:r>
        <w:rPr>
          <w:sz w:val="20"/>
          <w:szCs w:val="20"/>
        </w:rPr>
        <w:t>- Gerente de</w:t>
      </w:r>
      <w:r w:rsidR="00D342A8">
        <w:rPr>
          <w:sz w:val="20"/>
          <w:szCs w:val="20"/>
        </w:rPr>
        <w:t xml:space="preserve"> Construcción – Constructora Asfalcura</w:t>
      </w:r>
      <w:r w:rsidR="00360F0C">
        <w:rPr>
          <w:sz w:val="20"/>
          <w:szCs w:val="20"/>
        </w:rPr>
        <w:t>,</w:t>
      </w:r>
      <w:r w:rsidR="008E1EDD">
        <w:rPr>
          <w:sz w:val="20"/>
          <w:szCs w:val="20"/>
        </w:rPr>
        <w:t xml:space="preserve"> Móvil</w:t>
      </w:r>
      <w:r w:rsidR="00E60630">
        <w:rPr>
          <w:sz w:val="20"/>
          <w:szCs w:val="20"/>
        </w:rPr>
        <w:t>: 98864280</w:t>
      </w:r>
      <w:r>
        <w:rPr>
          <w:sz w:val="20"/>
          <w:szCs w:val="20"/>
        </w:rPr>
        <w:t xml:space="preserve"> </w:t>
      </w:r>
    </w:p>
    <w:p w:rsidR="008E1EDD" w:rsidRDefault="008E1EDD" w:rsidP="00411F13">
      <w:pPr>
        <w:pStyle w:val="Default"/>
        <w:jc w:val="both"/>
        <w:rPr>
          <w:sz w:val="20"/>
          <w:szCs w:val="20"/>
        </w:rPr>
      </w:pPr>
    </w:p>
    <w:p w:rsidR="00E83875" w:rsidRDefault="00E83875" w:rsidP="00411F13">
      <w:pPr>
        <w:pStyle w:val="Default"/>
        <w:jc w:val="both"/>
        <w:rPr>
          <w:sz w:val="20"/>
          <w:szCs w:val="20"/>
        </w:rPr>
      </w:pPr>
      <w:r>
        <w:rPr>
          <w:b/>
          <w:bCs/>
          <w:sz w:val="20"/>
          <w:szCs w:val="20"/>
        </w:rPr>
        <w:t xml:space="preserve">Guadalupe Pérez Grandon </w:t>
      </w:r>
      <w:r>
        <w:rPr>
          <w:sz w:val="20"/>
          <w:szCs w:val="20"/>
        </w:rPr>
        <w:t>- Gerente de Recursos Humanos B</w:t>
      </w:r>
      <w:r w:rsidR="008E1EDD">
        <w:rPr>
          <w:sz w:val="20"/>
          <w:szCs w:val="20"/>
        </w:rPr>
        <w:t>esalco S.A. Fono: (02) 25205600</w:t>
      </w:r>
    </w:p>
    <w:p w:rsidR="005F0FAF" w:rsidRDefault="005F0FAF" w:rsidP="00411F13">
      <w:pPr>
        <w:pStyle w:val="Default"/>
        <w:jc w:val="both"/>
        <w:rPr>
          <w:sz w:val="20"/>
          <w:szCs w:val="20"/>
        </w:rPr>
      </w:pPr>
    </w:p>
    <w:p w:rsidR="00E83875" w:rsidRDefault="00E83875" w:rsidP="00411F13">
      <w:pPr>
        <w:pStyle w:val="Default"/>
        <w:jc w:val="both"/>
        <w:rPr>
          <w:sz w:val="20"/>
          <w:szCs w:val="20"/>
        </w:rPr>
      </w:pPr>
      <w:r>
        <w:rPr>
          <w:b/>
          <w:bCs/>
          <w:sz w:val="20"/>
          <w:szCs w:val="20"/>
        </w:rPr>
        <w:t xml:space="preserve">Richard Figueroa Quezada </w:t>
      </w:r>
      <w:r>
        <w:rPr>
          <w:sz w:val="20"/>
          <w:szCs w:val="20"/>
        </w:rPr>
        <w:t>- Contralor de Besalco Con</w:t>
      </w:r>
      <w:r w:rsidR="008E1EDD">
        <w:rPr>
          <w:sz w:val="20"/>
          <w:szCs w:val="20"/>
        </w:rPr>
        <w:t>strucciones S.A. Fono: (02) 25205600 –Móvil: 9</w:t>
      </w:r>
      <w:r>
        <w:rPr>
          <w:sz w:val="20"/>
          <w:szCs w:val="20"/>
        </w:rPr>
        <w:t xml:space="preserve">8179287 </w:t>
      </w:r>
    </w:p>
    <w:p w:rsidR="005F0FAF" w:rsidRDefault="005F0FAF" w:rsidP="00411F13">
      <w:pPr>
        <w:pStyle w:val="Default"/>
        <w:jc w:val="both"/>
        <w:rPr>
          <w:sz w:val="20"/>
          <w:szCs w:val="20"/>
        </w:rPr>
      </w:pPr>
    </w:p>
    <w:p w:rsidR="00E83875" w:rsidRDefault="008E1EDD" w:rsidP="00411F13">
      <w:pPr>
        <w:pStyle w:val="Default"/>
        <w:jc w:val="both"/>
        <w:rPr>
          <w:bCs/>
          <w:sz w:val="20"/>
          <w:szCs w:val="20"/>
        </w:rPr>
      </w:pPr>
      <w:r>
        <w:rPr>
          <w:b/>
          <w:bCs/>
          <w:sz w:val="20"/>
          <w:szCs w:val="20"/>
        </w:rPr>
        <w:t xml:space="preserve">Merlo Yevenes C. </w:t>
      </w:r>
      <w:r w:rsidR="004F515B">
        <w:rPr>
          <w:b/>
          <w:bCs/>
          <w:sz w:val="20"/>
          <w:szCs w:val="20"/>
        </w:rPr>
        <w:t xml:space="preserve">– </w:t>
      </w:r>
      <w:r w:rsidR="004F515B" w:rsidRPr="004F515B">
        <w:rPr>
          <w:bCs/>
          <w:sz w:val="20"/>
          <w:szCs w:val="20"/>
        </w:rPr>
        <w:t>Sub Gerente Administración Besalco Construcciones S.A.</w:t>
      </w:r>
      <w:r>
        <w:rPr>
          <w:bCs/>
          <w:sz w:val="20"/>
          <w:szCs w:val="20"/>
        </w:rPr>
        <w:t xml:space="preserve"> 02-25205600</w:t>
      </w:r>
    </w:p>
    <w:p w:rsidR="008E1EDD" w:rsidRDefault="008E1EDD" w:rsidP="00411F13">
      <w:pPr>
        <w:pStyle w:val="Default"/>
        <w:jc w:val="both"/>
        <w:rPr>
          <w:bCs/>
          <w:sz w:val="20"/>
          <w:szCs w:val="20"/>
        </w:rPr>
      </w:pPr>
    </w:p>
    <w:p w:rsidR="00922870" w:rsidRDefault="00922870" w:rsidP="00411F13">
      <w:pPr>
        <w:pStyle w:val="Default"/>
        <w:jc w:val="both"/>
        <w:rPr>
          <w:bCs/>
          <w:sz w:val="20"/>
          <w:szCs w:val="20"/>
        </w:rPr>
      </w:pPr>
      <w:r w:rsidRPr="00922870">
        <w:rPr>
          <w:b/>
          <w:bCs/>
          <w:sz w:val="20"/>
          <w:szCs w:val="20"/>
        </w:rPr>
        <w:t>Francisco Pavéz Esbry</w:t>
      </w:r>
      <w:r>
        <w:rPr>
          <w:bCs/>
          <w:sz w:val="20"/>
          <w:szCs w:val="20"/>
        </w:rPr>
        <w:t xml:space="preserve"> – Gerente de Proyectos, Abengoa Chile S.A. Fono: 02-24614900</w:t>
      </w:r>
    </w:p>
    <w:p w:rsidR="008E1EDD" w:rsidRDefault="008E1EDD" w:rsidP="00411F13">
      <w:pPr>
        <w:pStyle w:val="Default"/>
        <w:jc w:val="both"/>
        <w:rPr>
          <w:bCs/>
          <w:sz w:val="20"/>
          <w:szCs w:val="20"/>
        </w:rPr>
      </w:pPr>
    </w:p>
    <w:p w:rsidR="00922870" w:rsidRDefault="00922870" w:rsidP="00411F13">
      <w:pPr>
        <w:pStyle w:val="Default"/>
        <w:jc w:val="both"/>
        <w:rPr>
          <w:bCs/>
          <w:sz w:val="20"/>
          <w:szCs w:val="20"/>
        </w:rPr>
      </w:pPr>
      <w:r w:rsidRPr="00922870">
        <w:rPr>
          <w:b/>
          <w:bCs/>
          <w:sz w:val="20"/>
          <w:szCs w:val="20"/>
        </w:rPr>
        <w:t>Rubén Raposo Sánchez</w:t>
      </w:r>
      <w:r w:rsidR="00D21262">
        <w:rPr>
          <w:bCs/>
          <w:sz w:val="20"/>
          <w:szCs w:val="20"/>
        </w:rPr>
        <w:t xml:space="preserve"> – Gerente de Proyectos</w:t>
      </w:r>
      <w:r w:rsidR="005F0FAF">
        <w:rPr>
          <w:bCs/>
          <w:sz w:val="20"/>
          <w:szCs w:val="20"/>
        </w:rPr>
        <w:t>,</w:t>
      </w:r>
      <w:r>
        <w:rPr>
          <w:bCs/>
          <w:sz w:val="20"/>
          <w:szCs w:val="20"/>
        </w:rPr>
        <w:t xml:space="preserve"> Abengoa Chile S.A. Fono: 09-56282012</w:t>
      </w:r>
    </w:p>
    <w:p w:rsidR="008E1EDD" w:rsidRDefault="008E1EDD" w:rsidP="00411F13">
      <w:pPr>
        <w:pStyle w:val="Default"/>
        <w:jc w:val="both"/>
        <w:rPr>
          <w:bCs/>
          <w:sz w:val="20"/>
          <w:szCs w:val="20"/>
        </w:rPr>
      </w:pPr>
    </w:p>
    <w:p w:rsidR="008E1EDD" w:rsidRDefault="008E1EDD" w:rsidP="00411F13">
      <w:pPr>
        <w:pStyle w:val="Default"/>
        <w:jc w:val="both"/>
        <w:rPr>
          <w:bCs/>
          <w:sz w:val="20"/>
          <w:szCs w:val="20"/>
        </w:rPr>
      </w:pPr>
      <w:r w:rsidRPr="008E1EDD">
        <w:rPr>
          <w:b/>
          <w:bCs/>
          <w:sz w:val="20"/>
          <w:szCs w:val="20"/>
        </w:rPr>
        <w:t>Aldo Castro</w:t>
      </w:r>
      <w:r>
        <w:rPr>
          <w:b/>
          <w:bCs/>
          <w:sz w:val="20"/>
          <w:szCs w:val="20"/>
        </w:rPr>
        <w:t xml:space="preserve"> Cid</w:t>
      </w:r>
      <w:r>
        <w:rPr>
          <w:bCs/>
          <w:sz w:val="20"/>
          <w:szCs w:val="20"/>
        </w:rPr>
        <w:t xml:space="preserve"> - Ingeniero Comercial Jefe Adquisiciones Hochtief Chile S.A. – Móvil: 65995337 </w:t>
      </w:r>
    </w:p>
    <w:p w:rsidR="001A447F" w:rsidRDefault="001A447F" w:rsidP="00411F13">
      <w:pPr>
        <w:pStyle w:val="Default"/>
        <w:jc w:val="both"/>
        <w:rPr>
          <w:bCs/>
          <w:sz w:val="20"/>
          <w:szCs w:val="20"/>
        </w:rPr>
      </w:pPr>
    </w:p>
    <w:p w:rsidR="008E1EDD" w:rsidRDefault="008E1EDD" w:rsidP="00411F13">
      <w:pPr>
        <w:pStyle w:val="Default"/>
        <w:jc w:val="both"/>
        <w:rPr>
          <w:bCs/>
          <w:sz w:val="20"/>
          <w:szCs w:val="20"/>
        </w:rPr>
      </w:pPr>
      <w:r w:rsidRPr="001A447F">
        <w:rPr>
          <w:b/>
          <w:bCs/>
          <w:sz w:val="20"/>
          <w:szCs w:val="20"/>
        </w:rPr>
        <w:t>Benedicto Espinoza C.</w:t>
      </w:r>
      <w:r>
        <w:rPr>
          <w:bCs/>
          <w:sz w:val="20"/>
          <w:szCs w:val="20"/>
        </w:rPr>
        <w:t xml:space="preserve"> Jefe Administrativo Besalco Construcciones S.A. Móvil: </w:t>
      </w:r>
      <w:r w:rsidR="001A447F">
        <w:rPr>
          <w:bCs/>
          <w:sz w:val="20"/>
          <w:szCs w:val="20"/>
        </w:rPr>
        <w:t>84013444</w:t>
      </w:r>
    </w:p>
    <w:p w:rsidR="004A10E2" w:rsidRDefault="004A10E2" w:rsidP="00411F13">
      <w:pPr>
        <w:pStyle w:val="Default"/>
        <w:jc w:val="both"/>
        <w:rPr>
          <w:bCs/>
          <w:sz w:val="20"/>
          <w:szCs w:val="20"/>
        </w:rPr>
      </w:pPr>
    </w:p>
    <w:p w:rsidR="004A10E2" w:rsidRDefault="004A10E2" w:rsidP="00411F13">
      <w:pPr>
        <w:pStyle w:val="Default"/>
        <w:jc w:val="both"/>
        <w:rPr>
          <w:sz w:val="20"/>
          <w:szCs w:val="20"/>
        </w:rPr>
      </w:pPr>
      <w:r w:rsidRPr="004A10E2">
        <w:rPr>
          <w:b/>
          <w:bCs/>
          <w:sz w:val="20"/>
          <w:szCs w:val="20"/>
        </w:rPr>
        <w:t>Roberto León Castillo</w:t>
      </w:r>
      <w:r>
        <w:rPr>
          <w:bCs/>
          <w:sz w:val="20"/>
          <w:szCs w:val="20"/>
        </w:rPr>
        <w:t xml:space="preserve"> – Gerente de Recursos Humanos – Constructora Nuevo Maipo S.A. Móvil: 96316151</w:t>
      </w:r>
    </w:p>
    <w:p w:rsidR="004F515B" w:rsidRDefault="004F515B" w:rsidP="00411F13">
      <w:pPr>
        <w:pStyle w:val="Default"/>
        <w:jc w:val="both"/>
        <w:rPr>
          <w:b/>
          <w:bCs/>
          <w:sz w:val="28"/>
          <w:szCs w:val="28"/>
        </w:rPr>
      </w:pPr>
    </w:p>
    <w:p w:rsidR="00922870" w:rsidRDefault="00922870" w:rsidP="00411F13">
      <w:pPr>
        <w:pStyle w:val="Default"/>
        <w:jc w:val="both"/>
        <w:rPr>
          <w:b/>
          <w:bCs/>
          <w:sz w:val="28"/>
          <w:szCs w:val="28"/>
        </w:rPr>
      </w:pPr>
    </w:p>
    <w:p w:rsidR="00E83875" w:rsidRDefault="00E83875" w:rsidP="00E83875">
      <w:pPr>
        <w:pStyle w:val="Default"/>
        <w:rPr>
          <w:sz w:val="28"/>
          <w:szCs w:val="28"/>
        </w:rPr>
      </w:pPr>
      <w:r>
        <w:rPr>
          <w:b/>
          <w:bCs/>
          <w:sz w:val="28"/>
          <w:szCs w:val="28"/>
        </w:rPr>
        <w:t xml:space="preserve">ANTECEDENTES ACADÉMICOS </w:t>
      </w:r>
    </w:p>
    <w:p w:rsidR="004F515B" w:rsidRDefault="004F515B" w:rsidP="00E83875">
      <w:pPr>
        <w:pStyle w:val="Default"/>
        <w:rPr>
          <w:b/>
          <w:bCs/>
          <w:sz w:val="20"/>
          <w:szCs w:val="20"/>
        </w:rPr>
      </w:pPr>
    </w:p>
    <w:p w:rsidR="00E83875" w:rsidRDefault="00E83875" w:rsidP="00E83875">
      <w:pPr>
        <w:pStyle w:val="Default"/>
        <w:rPr>
          <w:sz w:val="20"/>
          <w:szCs w:val="20"/>
        </w:rPr>
      </w:pPr>
      <w:r>
        <w:rPr>
          <w:b/>
          <w:bCs/>
          <w:sz w:val="20"/>
          <w:szCs w:val="20"/>
        </w:rPr>
        <w:t xml:space="preserve">Contador General- Ecacec </w:t>
      </w:r>
    </w:p>
    <w:p w:rsidR="00E83875" w:rsidRDefault="00E83875" w:rsidP="00E83875">
      <w:pPr>
        <w:pStyle w:val="Default"/>
        <w:rPr>
          <w:sz w:val="20"/>
          <w:szCs w:val="20"/>
        </w:rPr>
      </w:pPr>
      <w:r>
        <w:rPr>
          <w:sz w:val="20"/>
          <w:szCs w:val="20"/>
        </w:rPr>
        <w:t xml:space="preserve">Pedagogía en Inglés (1974-1974) U. de Chile </w:t>
      </w:r>
    </w:p>
    <w:p w:rsidR="00E83875" w:rsidRDefault="00E83875" w:rsidP="00E83875">
      <w:pPr>
        <w:pStyle w:val="Default"/>
        <w:rPr>
          <w:sz w:val="20"/>
          <w:szCs w:val="20"/>
        </w:rPr>
      </w:pPr>
      <w:r>
        <w:rPr>
          <w:sz w:val="20"/>
          <w:szCs w:val="20"/>
        </w:rPr>
        <w:t xml:space="preserve">Licenciatura en Lengua Rusa (1972-1973) U. de Chile </w:t>
      </w:r>
    </w:p>
    <w:p w:rsidR="00E83875" w:rsidRDefault="00E83875" w:rsidP="00E83875">
      <w:pPr>
        <w:pStyle w:val="Default"/>
        <w:rPr>
          <w:sz w:val="20"/>
          <w:szCs w:val="20"/>
        </w:rPr>
      </w:pPr>
      <w:r>
        <w:rPr>
          <w:sz w:val="20"/>
          <w:szCs w:val="20"/>
        </w:rPr>
        <w:t xml:space="preserve">Curso de Capataces y Jefes de Obras U. Católica </w:t>
      </w:r>
    </w:p>
    <w:p w:rsidR="00922870" w:rsidRDefault="00922870" w:rsidP="00E83875">
      <w:pPr>
        <w:pStyle w:val="Default"/>
        <w:rPr>
          <w:sz w:val="20"/>
          <w:szCs w:val="20"/>
        </w:rPr>
      </w:pPr>
    </w:p>
    <w:p w:rsidR="004F515B" w:rsidRDefault="004F515B" w:rsidP="00E83875">
      <w:pPr>
        <w:pStyle w:val="Default"/>
        <w:rPr>
          <w:b/>
          <w:bCs/>
          <w:sz w:val="28"/>
          <w:szCs w:val="28"/>
        </w:rPr>
      </w:pPr>
    </w:p>
    <w:p w:rsidR="00E83875" w:rsidRDefault="00E83875" w:rsidP="004F515B">
      <w:pPr>
        <w:pStyle w:val="Default"/>
        <w:jc w:val="center"/>
        <w:rPr>
          <w:sz w:val="28"/>
          <w:szCs w:val="28"/>
        </w:rPr>
      </w:pPr>
      <w:r>
        <w:rPr>
          <w:b/>
          <w:bCs/>
          <w:sz w:val="28"/>
          <w:szCs w:val="28"/>
        </w:rPr>
        <w:t>TITULO PROFESIONAL</w:t>
      </w:r>
    </w:p>
    <w:p w:rsidR="004F515B" w:rsidRDefault="004F515B" w:rsidP="00E83875">
      <w:pPr>
        <w:pStyle w:val="Default"/>
        <w:rPr>
          <w:b/>
          <w:bCs/>
          <w:sz w:val="28"/>
          <w:szCs w:val="28"/>
        </w:rPr>
      </w:pPr>
    </w:p>
    <w:p w:rsidR="00E83875" w:rsidRDefault="00E83875" w:rsidP="00E83875">
      <w:pPr>
        <w:pStyle w:val="Default"/>
        <w:rPr>
          <w:sz w:val="28"/>
          <w:szCs w:val="28"/>
        </w:rPr>
      </w:pPr>
      <w:r>
        <w:rPr>
          <w:b/>
          <w:bCs/>
          <w:sz w:val="28"/>
          <w:szCs w:val="28"/>
        </w:rPr>
        <w:t xml:space="preserve">Contador General con mención en Finanzas. </w:t>
      </w:r>
    </w:p>
    <w:p w:rsidR="004F515B" w:rsidRDefault="004F515B" w:rsidP="00E83875">
      <w:pPr>
        <w:pStyle w:val="Default"/>
        <w:rPr>
          <w:b/>
          <w:bCs/>
          <w:sz w:val="20"/>
          <w:szCs w:val="20"/>
        </w:rPr>
      </w:pPr>
    </w:p>
    <w:p w:rsidR="00E83875" w:rsidRDefault="00E83875" w:rsidP="00E83875">
      <w:pPr>
        <w:pStyle w:val="Default"/>
        <w:rPr>
          <w:sz w:val="20"/>
          <w:szCs w:val="20"/>
        </w:rPr>
      </w:pPr>
      <w:r>
        <w:rPr>
          <w:b/>
          <w:bCs/>
          <w:sz w:val="20"/>
          <w:szCs w:val="20"/>
        </w:rPr>
        <w:t xml:space="preserve">INSCRIPCIÓN COLEGIO DE CONTADORES GENERALES DE CHILE </w:t>
      </w:r>
    </w:p>
    <w:p w:rsidR="004F515B" w:rsidRDefault="004F515B" w:rsidP="00E83875">
      <w:pPr>
        <w:pStyle w:val="Default"/>
        <w:rPr>
          <w:b/>
          <w:bCs/>
          <w:sz w:val="20"/>
          <w:szCs w:val="20"/>
        </w:rPr>
      </w:pPr>
    </w:p>
    <w:p w:rsidR="00E83875" w:rsidRDefault="00E83875" w:rsidP="00E83875">
      <w:pPr>
        <w:pStyle w:val="Default"/>
        <w:rPr>
          <w:sz w:val="20"/>
          <w:szCs w:val="20"/>
        </w:rPr>
      </w:pPr>
      <w:r>
        <w:rPr>
          <w:b/>
          <w:bCs/>
          <w:sz w:val="20"/>
          <w:szCs w:val="20"/>
        </w:rPr>
        <w:t xml:space="preserve">Nº DE REGISTRO: 6087 </w:t>
      </w:r>
    </w:p>
    <w:p w:rsidR="004F515B" w:rsidRDefault="004F515B" w:rsidP="00E83875">
      <w:pPr>
        <w:pStyle w:val="Default"/>
        <w:rPr>
          <w:b/>
          <w:bCs/>
          <w:sz w:val="20"/>
          <w:szCs w:val="20"/>
        </w:rPr>
      </w:pPr>
    </w:p>
    <w:p w:rsidR="00E83875" w:rsidRDefault="00E83875" w:rsidP="00E83875">
      <w:pPr>
        <w:pStyle w:val="Default"/>
        <w:rPr>
          <w:sz w:val="20"/>
          <w:szCs w:val="20"/>
        </w:rPr>
      </w:pPr>
      <w:r>
        <w:rPr>
          <w:b/>
          <w:bCs/>
          <w:sz w:val="20"/>
          <w:szCs w:val="20"/>
        </w:rPr>
        <w:t xml:space="preserve">PRETENCIONES DE RENTA: De acuerdo a cargo, experiencia y condiciones de mercado. </w:t>
      </w:r>
    </w:p>
    <w:p w:rsidR="004F515B" w:rsidRDefault="004F515B" w:rsidP="00E83875">
      <w:pPr>
        <w:rPr>
          <w:b/>
          <w:bCs/>
          <w:sz w:val="20"/>
          <w:szCs w:val="20"/>
        </w:rPr>
      </w:pPr>
    </w:p>
    <w:p w:rsidR="00525878" w:rsidRPr="004F515B" w:rsidRDefault="00E83875" w:rsidP="00E83875">
      <w:pPr>
        <w:rPr>
          <w:sz w:val="24"/>
          <w:szCs w:val="24"/>
        </w:rPr>
      </w:pPr>
      <w:r w:rsidRPr="004F515B">
        <w:rPr>
          <w:b/>
          <w:bCs/>
          <w:sz w:val="24"/>
          <w:szCs w:val="24"/>
        </w:rPr>
        <w:t xml:space="preserve">DISPONIBILIDAD: </w:t>
      </w:r>
      <w:r w:rsidR="001A447F">
        <w:rPr>
          <w:b/>
          <w:bCs/>
          <w:sz w:val="24"/>
          <w:szCs w:val="24"/>
        </w:rPr>
        <w:t>A convenir</w:t>
      </w:r>
    </w:p>
    <w:sectPr w:rsidR="00525878" w:rsidRPr="004F515B" w:rsidSect="0052587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CA8" w:rsidRDefault="00145CA8" w:rsidP="00E370F5">
      <w:pPr>
        <w:spacing w:after="0" w:line="240" w:lineRule="auto"/>
      </w:pPr>
      <w:r>
        <w:separator/>
      </w:r>
    </w:p>
  </w:endnote>
  <w:endnote w:type="continuationSeparator" w:id="0">
    <w:p w:rsidR="00145CA8" w:rsidRDefault="00145CA8" w:rsidP="00E37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CA8" w:rsidRDefault="00145CA8" w:rsidP="00E370F5">
      <w:pPr>
        <w:spacing w:after="0" w:line="240" w:lineRule="auto"/>
      </w:pPr>
      <w:r>
        <w:separator/>
      </w:r>
    </w:p>
  </w:footnote>
  <w:footnote w:type="continuationSeparator" w:id="0">
    <w:p w:rsidR="00145CA8" w:rsidRDefault="00145CA8" w:rsidP="00E370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83875"/>
    <w:rsid w:val="00112705"/>
    <w:rsid w:val="00131E06"/>
    <w:rsid w:val="00145CA8"/>
    <w:rsid w:val="00173D83"/>
    <w:rsid w:val="00177648"/>
    <w:rsid w:val="001A447F"/>
    <w:rsid w:val="001E619F"/>
    <w:rsid w:val="00292A3F"/>
    <w:rsid w:val="0029441B"/>
    <w:rsid w:val="002D0F1A"/>
    <w:rsid w:val="00317F29"/>
    <w:rsid w:val="00337328"/>
    <w:rsid w:val="00360F0C"/>
    <w:rsid w:val="00372D53"/>
    <w:rsid w:val="003A5829"/>
    <w:rsid w:val="00411F13"/>
    <w:rsid w:val="00447AD3"/>
    <w:rsid w:val="0047116A"/>
    <w:rsid w:val="004A10E2"/>
    <w:rsid w:val="004F515B"/>
    <w:rsid w:val="00525878"/>
    <w:rsid w:val="005F0FAF"/>
    <w:rsid w:val="006906F4"/>
    <w:rsid w:val="007C6669"/>
    <w:rsid w:val="007D524B"/>
    <w:rsid w:val="007F2240"/>
    <w:rsid w:val="008155EC"/>
    <w:rsid w:val="00863E49"/>
    <w:rsid w:val="008A06F2"/>
    <w:rsid w:val="008E1EDD"/>
    <w:rsid w:val="008E38AD"/>
    <w:rsid w:val="00922870"/>
    <w:rsid w:val="009B5B89"/>
    <w:rsid w:val="009E3351"/>
    <w:rsid w:val="009F33BD"/>
    <w:rsid w:val="00A57B14"/>
    <w:rsid w:val="00A64871"/>
    <w:rsid w:val="00B4479A"/>
    <w:rsid w:val="00B6493C"/>
    <w:rsid w:val="00CE59F3"/>
    <w:rsid w:val="00D21262"/>
    <w:rsid w:val="00D342A8"/>
    <w:rsid w:val="00D96370"/>
    <w:rsid w:val="00E370F5"/>
    <w:rsid w:val="00E52EA4"/>
    <w:rsid w:val="00E60630"/>
    <w:rsid w:val="00E8387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A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387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838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875"/>
    <w:rPr>
      <w:rFonts w:ascii="Tahoma" w:hAnsi="Tahoma" w:cs="Tahoma"/>
      <w:sz w:val="16"/>
      <w:szCs w:val="16"/>
    </w:rPr>
  </w:style>
  <w:style w:type="paragraph" w:styleId="Textosinformato">
    <w:name w:val="Plain Text"/>
    <w:basedOn w:val="Normal"/>
    <w:link w:val="TextosinformatoCar"/>
    <w:uiPriority w:val="99"/>
    <w:semiHidden/>
    <w:unhideWhenUsed/>
    <w:rsid w:val="007C666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7C6669"/>
    <w:rPr>
      <w:rFonts w:ascii="Consolas" w:hAnsi="Consolas"/>
      <w:sz w:val="21"/>
      <w:szCs w:val="21"/>
    </w:rPr>
  </w:style>
  <w:style w:type="paragraph" w:styleId="Encabezado">
    <w:name w:val="header"/>
    <w:basedOn w:val="Normal"/>
    <w:link w:val="EncabezadoCar"/>
    <w:uiPriority w:val="99"/>
    <w:unhideWhenUsed/>
    <w:rsid w:val="00E370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0F5"/>
  </w:style>
  <w:style w:type="paragraph" w:styleId="Piedepgina">
    <w:name w:val="footer"/>
    <w:basedOn w:val="Normal"/>
    <w:link w:val="PiedepginaCar"/>
    <w:uiPriority w:val="99"/>
    <w:unhideWhenUsed/>
    <w:rsid w:val="00E370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387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838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875"/>
    <w:rPr>
      <w:rFonts w:ascii="Tahoma" w:hAnsi="Tahoma" w:cs="Tahoma"/>
      <w:sz w:val="16"/>
      <w:szCs w:val="16"/>
    </w:rPr>
  </w:style>
  <w:style w:type="paragraph" w:styleId="Textosinformato">
    <w:name w:val="Plain Text"/>
    <w:basedOn w:val="Normal"/>
    <w:link w:val="TextosinformatoCar"/>
    <w:uiPriority w:val="99"/>
    <w:semiHidden/>
    <w:unhideWhenUsed/>
    <w:rsid w:val="007C666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7C6669"/>
    <w:rPr>
      <w:rFonts w:ascii="Consolas" w:hAnsi="Consolas"/>
      <w:sz w:val="21"/>
      <w:szCs w:val="21"/>
    </w:rPr>
  </w:style>
  <w:style w:type="paragraph" w:styleId="Encabezado">
    <w:name w:val="header"/>
    <w:basedOn w:val="Normal"/>
    <w:link w:val="EncabezadoCar"/>
    <w:uiPriority w:val="99"/>
    <w:unhideWhenUsed/>
    <w:rsid w:val="00E370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0F5"/>
  </w:style>
  <w:style w:type="paragraph" w:styleId="Piedepgina">
    <w:name w:val="footer"/>
    <w:basedOn w:val="Normal"/>
    <w:link w:val="PiedepginaCar"/>
    <w:uiPriority w:val="99"/>
    <w:unhideWhenUsed/>
    <w:rsid w:val="00E370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0F5"/>
  </w:style>
</w:styles>
</file>

<file path=word/webSettings.xml><?xml version="1.0" encoding="utf-8"?>
<w:webSettings xmlns:r="http://schemas.openxmlformats.org/officeDocument/2006/relationships" xmlns:w="http://schemas.openxmlformats.org/wordprocessingml/2006/main">
  <w:divs>
    <w:div w:id="1065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2301</Words>
  <Characters>12656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Asociacion La Nacional</Company>
  <LinksUpToDate>false</LinksUpToDate>
  <CharactersWithSpaces>14928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Marcelo Enrique</cp:lastModifiedBy>
  <cp:revision>25</cp:revision>
  <cp:lastPrinted>2014-06-09T14:07:00Z</cp:lastPrinted>
  <dcterms:created xsi:type="dcterms:W3CDTF">2014-01-03T23:27:00Z</dcterms:created>
  <dcterms:modified xsi:type="dcterms:W3CDTF">2015-06-12T22:11:00Z</dcterms:modified>
</cp:coreProperties>
</file>